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484D" w14:textId="50BDBBCC" w:rsidR="00CF717B" w:rsidRDefault="00CF717B" w:rsidP="00A32760">
      <w:pPr>
        <w:shd w:val="clear" w:color="auto" w:fill="FFFFFF"/>
        <w:spacing w:after="0" w:line="240" w:lineRule="auto"/>
        <w:jc w:val="center"/>
        <w:rPr>
          <w:rFonts w:ascii="Times New Roman" w:eastAsia="Times New Roman" w:hAnsi="Times New Roman" w:cs="Times New Roman"/>
          <w:b/>
          <w:color w:val="000000" w:themeColor="text1"/>
          <w:sz w:val="23"/>
          <w:szCs w:val="23"/>
          <w:lang w:eastAsia="tr-TR"/>
        </w:rPr>
      </w:pPr>
      <w:r>
        <w:rPr>
          <w:rFonts w:ascii="Times New Roman" w:eastAsia="Times New Roman" w:hAnsi="Times New Roman" w:cs="Times New Roman"/>
          <w:b/>
          <w:color w:val="000000" w:themeColor="text1"/>
          <w:sz w:val="23"/>
          <w:szCs w:val="23"/>
          <w:lang w:eastAsia="tr-TR"/>
        </w:rPr>
        <w:fldChar w:fldCharType="begin"/>
      </w:r>
      <w:r>
        <w:rPr>
          <w:rFonts w:ascii="Times New Roman" w:eastAsia="Times New Roman" w:hAnsi="Times New Roman" w:cs="Times New Roman"/>
          <w:b/>
          <w:color w:val="000000" w:themeColor="text1"/>
          <w:sz w:val="23"/>
          <w:szCs w:val="23"/>
          <w:lang w:eastAsia="tr-TR"/>
        </w:rPr>
        <w:instrText>HYPERLINK "</w:instrText>
      </w:r>
      <w:r w:rsidRPr="00CF717B">
        <w:rPr>
          <w:rFonts w:ascii="Times New Roman" w:eastAsia="Times New Roman" w:hAnsi="Times New Roman" w:cs="Times New Roman"/>
          <w:b/>
          <w:color w:val="000000" w:themeColor="text1"/>
          <w:sz w:val="23"/>
          <w:szCs w:val="23"/>
          <w:lang w:eastAsia="tr-TR"/>
        </w:rPr>
        <w:instrText>https://www.kuzueffectavm.com/</w:instrText>
      </w:r>
      <w:r>
        <w:rPr>
          <w:rFonts w:ascii="Times New Roman" w:eastAsia="Times New Roman" w:hAnsi="Times New Roman" w:cs="Times New Roman"/>
          <w:b/>
          <w:color w:val="000000" w:themeColor="text1"/>
          <w:sz w:val="23"/>
          <w:szCs w:val="23"/>
          <w:lang w:eastAsia="tr-TR"/>
        </w:rPr>
        <w:instrText>"</w:instrText>
      </w:r>
      <w:r>
        <w:rPr>
          <w:rFonts w:ascii="Times New Roman" w:eastAsia="Times New Roman" w:hAnsi="Times New Roman" w:cs="Times New Roman"/>
          <w:b/>
          <w:color w:val="000000" w:themeColor="text1"/>
          <w:sz w:val="23"/>
          <w:szCs w:val="23"/>
          <w:lang w:eastAsia="tr-TR"/>
        </w:rPr>
      </w:r>
      <w:r>
        <w:rPr>
          <w:rFonts w:ascii="Times New Roman" w:eastAsia="Times New Roman" w:hAnsi="Times New Roman" w:cs="Times New Roman"/>
          <w:b/>
          <w:color w:val="000000" w:themeColor="text1"/>
          <w:sz w:val="23"/>
          <w:szCs w:val="23"/>
          <w:lang w:eastAsia="tr-TR"/>
        </w:rPr>
        <w:fldChar w:fldCharType="separate"/>
      </w:r>
      <w:r w:rsidRPr="004A5003">
        <w:rPr>
          <w:rStyle w:val="Kpr"/>
          <w:rFonts w:ascii="Times New Roman" w:eastAsia="Times New Roman" w:hAnsi="Times New Roman" w:cs="Times New Roman"/>
          <w:b/>
          <w:sz w:val="23"/>
          <w:szCs w:val="23"/>
          <w:lang w:eastAsia="tr-TR"/>
        </w:rPr>
        <w:t>HTTPS://WWW.KUZUEFFECTAVM.COM/</w:t>
      </w:r>
      <w:r>
        <w:rPr>
          <w:rFonts w:ascii="Times New Roman" w:eastAsia="Times New Roman" w:hAnsi="Times New Roman" w:cs="Times New Roman"/>
          <w:b/>
          <w:color w:val="000000" w:themeColor="text1"/>
          <w:sz w:val="23"/>
          <w:szCs w:val="23"/>
          <w:lang w:eastAsia="tr-TR"/>
        </w:rPr>
        <w:fldChar w:fldCharType="end"/>
      </w:r>
      <w:r>
        <w:rPr>
          <w:rFonts w:ascii="Times New Roman" w:eastAsia="Times New Roman" w:hAnsi="Times New Roman" w:cs="Times New Roman"/>
          <w:b/>
          <w:color w:val="000000" w:themeColor="text1"/>
          <w:sz w:val="23"/>
          <w:szCs w:val="23"/>
          <w:lang w:eastAsia="tr-TR"/>
        </w:rPr>
        <w:t xml:space="preserve"> </w:t>
      </w:r>
    </w:p>
    <w:p w14:paraId="2B9E6B3E" w14:textId="634ED069" w:rsidR="004940FB" w:rsidRPr="00A32760" w:rsidRDefault="004940FB" w:rsidP="00A32760">
      <w:pPr>
        <w:shd w:val="clear" w:color="auto" w:fill="FFFFFF"/>
        <w:spacing w:after="0" w:line="240" w:lineRule="auto"/>
        <w:jc w:val="center"/>
        <w:rPr>
          <w:rFonts w:ascii="Times New Roman" w:eastAsia="Times New Roman" w:hAnsi="Times New Roman" w:cs="Times New Roman"/>
          <w:b/>
          <w:color w:val="0000FF"/>
          <w:sz w:val="23"/>
          <w:szCs w:val="23"/>
          <w:u w:val="single"/>
          <w:lang w:eastAsia="tr-TR"/>
        </w:rPr>
      </w:pPr>
      <w:r w:rsidRPr="00A32760">
        <w:rPr>
          <w:rFonts w:ascii="Times New Roman" w:eastAsia="Times New Roman" w:hAnsi="Times New Roman" w:cs="Times New Roman"/>
          <w:b/>
          <w:color w:val="000000" w:themeColor="text1"/>
          <w:sz w:val="23"/>
          <w:szCs w:val="23"/>
          <w:lang w:eastAsia="tr-TR"/>
        </w:rPr>
        <w:t>ÜZERİNDEN</w:t>
      </w:r>
      <w:r w:rsidRPr="00A32760">
        <w:rPr>
          <w:rFonts w:ascii="Times New Roman" w:eastAsia="Times New Roman" w:hAnsi="Times New Roman" w:cs="Times New Roman"/>
          <w:b/>
          <w:color w:val="0000FF"/>
          <w:sz w:val="23"/>
          <w:szCs w:val="23"/>
          <w:lang w:eastAsia="tr-TR"/>
        </w:rPr>
        <w:t xml:space="preserve"> </w:t>
      </w:r>
      <w:r w:rsidRPr="00A32760">
        <w:rPr>
          <w:rFonts w:ascii="Times New Roman" w:eastAsia="Times New Roman" w:hAnsi="Times New Roman" w:cs="Times New Roman"/>
          <w:b/>
          <w:color w:val="000000" w:themeColor="text1"/>
          <w:sz w:val="23"/>
          <w:szCs w:val="23"/>
          <w:lang w:eastAsia="tr-TR"/>
        </w:rPr>
        <w:t>ÇEREZLER VASITASIYLA KİŞİSEL VERİLERİN İŞLENMESİNE İLİŞKİN AYDINLATMA METNİ</w:t>
      </w:r>
    </w:p>
    <w:p w14:paraId="7784F340" w14:textId="77777777" w:rsidR="004940FB" w:rsidRPr="00A32760" w:rsidRDefault="004940FB" w:rsidP="00A32760">
      <w:pPr>
        <w:shd w:val="clear" w:color="auto" w:fill="FFFFFF"/>
        <w:spacing w:after="0" w:line="240" w:lineRule="auto"/>
        <w:jc w:val="center"/>
        <w:rPr>
          <w:rFonts w:ascii="Times New Roman" w:eastAsia="Times New Roman" w:hAnsi="Times New Roman" w:cs="Times New Roman"/>
          <w:b/>
          <w:color w:val="000000" w:themeColor="text1"/>
          <w:sz w:val="23"/>
          <w:szCs w:val="23"/>
          <w:lang w:eastAsia="tr-TR"/>
        </w:rPr>
      </w:pPr>
    </w:p>
    <w:p w14:paraId="74CE21E0" w14:textId="225C5378" w:rsidR="00880C25"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 xml:space="preserve">Bu metin, 6698 sayılı Kişisel Verilerin Korunması Kanunu’nun </w:t>
      </w:r>
      <w:r w:rsidRPr="00A32760">
        <w:rPr>
          <w:rFonts w:ascii="Times New Roman" w:eastAsia="Times New Roman" w:hAnsi="Times New Roman" w:cs="Times New Roman"/>
          <w:b/>
          <w:bCs/>
          <w:i/>
          <w:iCs/>
          <w:color w:val="000000" w:themeColor="text1"/>
          <w:sz w:val="23"/>
          <w:szCs w:val="23"/>
          <w:lang w:eastAsia="tr-TR"/>
        </w:rPr>
        <w:t>(“KVK Kanunu”)</w:t>
      </w:r>
      <w:r w:rsidRPr="00A32760">
        <w:rPr>
          <w:rFonts w:ascii="Times New Roman" w:eastAsia="Times New Roman" w:hAnsi="Times New Roman" w:cs="Times New Roman"/>
          <w:color w:val="000000" w:themeColor="text1"/>
          <w:sz w:val="23"/>
          <w:szCs w:val="23"/>
          <w:lang w:eastAsia="tr-TR"/>
        </w:rPr>
        <w:t xml:space="preserve"> 10. maddesi ile Aydınlatma Yükümlülüğünün Yerine Getirilmesinde Uyulacak Usul ve Esaslar Hakkında Tebliğ kapsamında veri sorumlusu sıfatıyla </w:t>
      </w:r>
      <w:r w:rsidR="00CF717B">
        <w:rPr>
          <w:rFonts w:ascii="Times New Roman" w:eastAsia="Times New Roman" w:hAnsi="Times New Roman" w:cs="Times New Roman"/>
          <w:color w:val="000000" w:themeColor="text1"/>
          <w:sz w:val="23"/>
          <w:szCs w:val="23"/>
          <w:lang w:eastAsia="tr-TR"/>
        </w:rPr>
        <w:t>EFFECT PROJE A.Ş.</w:t>
      </w:r>
      <w:r w:rsidRPr="00A32760">
        <w:rPr>
          <w:rFonts w:ascii="Times New Roman" w:eastAsia="Times New Roman" w:hAnsi="Times New Roman" w:cs="Times New Roman"/>
          <w:color w:val="000000" w:themeColor="text1"/>
          <w:sz w:val="23"/>
          <w:szCs w:val="23"/>
          <w:lang w:eastAsia="tr-TR"/>
        </w:rPr>
        <w:t xml:space="preserve"> </w:t>
      </w:r>
      <w:r w:rsidRPr="00A32760">
        <w:rPr>
          <w:rFonts w:ascii="Times New Roman" w:eastAsia="Times New Roman" w:hAnsi="Times New Roman" w:cs="Times New Roman"/>
          <w:b/>
          <w:i/>
          <w:color w:val="000000" w:themeColor="text1"/>
          <w:sz w:val="23"/>
          <w:szCs w:val="23"/>
          <w:lang w:eastAsia="tr-TR"/>
        </w:rPr>
        <w:t>(“Şirket”)</w:t>
      </w:r>
      <w:r w:rsidRPr="00A32760">
        <w:rPr>
          <w:rFonts w:ascii="Times New Roman" w:eastAsia="Times New Roman" w:hAnsi="Times New Roman" w:cs="Times New Roman"/>
          <w:color w:val="000000" w:themeColor="text1"/>
          <w:sz w:val="23"/>
          <w:szCs w:val="23"/>
          <w:lang w:eastAsia="tr-TR"/>
        </w:rPr>
        <w:t xml:space="preserve"> tarafından hazırlanmıştır. </w:t>
      </w:r>
    </w:p>
    <w:p w14:paraId="22F67C72" w14:textId="77777777" w:rsidR="00880C25"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510F4CF" w14:textId="03ABF5F1" w:rsidR="00880C25" w:rsidRPr="00A32760" w:rsidRDefault="00CF717B"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hyperlink r:id="rId7" w:history="1">
        <w:r w:rsidRPr="004A5003">
          <w:rPr>
            <w:rStyle w:val="Kpr"/>
            <w:rFonts w:ascii="Times New Roman" w:eastAsia="Times New Roman" w:hAnsi="Times New Roman" w:cs="Times New Roman"/>
            <w:sz w:val="23"/>
            <w:szCs w:val="23"/>
            <w:lang w:eastAsia="tr-TR"/>
          </w:rPr>
          <w:t>https://www.kuzueffectavm.com/</w:t>
        </w:r>
      </w:hyperlink>
      <w:r>
        <w:rPr>
          <w:rFonts w:ascii="Times New Roman" w:eastAsia="Times New Roman" w:hAnsi="Times New Roman" w:cs="Times New Roman"/>
          <w:color w:val="000000" w:themeColor="text1"/>
          <w:sz w:val="23"/>
          <w:szCs w:val="23"/>
          <w:lang w:eastAsia="tr-TR"/>
        </w:rPr>
        <w:t xml:space="preserve"> i</w:t>
      </w:r>
      <w:r w:rsidR="00880C25" w:rsidRPr="00A32760">
        <w:rPr>
          <w:rFonts w:ascii="Times New Roman" w:eastAsia="Times New Roman" w:hAnsi="Times New Roman" w:cs="Times New Roman"/>
          <w:color w:val="000000" w:themeColor="text1"/>
          <w:sz w:val="23"/>
          <w:szCs w:val="23"/>
          <w:lang w:eastAsia="tr-TR"/>
        </w:rPr>
        <w:t xml:space="preserve">nternet </w:t>
      </w:r>
      <w:r w:rsidR="001466A1" w:rsidRPr="00A32760">
        <w:rPr>
          <w:rFonts w:ascii="Times New Roman" w:eastAsia="Times New Roman" w:hAnsi="Times New Roman" w:cs="Times New Roman"/>
          <w:color w:val="000000" w:themeColor="text1"/>
          <w:sz w:val="23"/>
          <w:szCs w:val="23"/>
          <w:lang w:eastAsia="tr-TR"/>
        </w:rPr>
        <w:t>sitemiz</w:t>
      </w:r>
      <w:r w:rsidR="00880C25" w:rsidRPr="00A32760">
        <w:rPr>
          <w:rFonts w:ascii="Times New Roman" w:eastAsia="Times New Roman" w:hAnsi="Times New Roman" w:cs="Times New Roman"/>
          <w:color w:val="000000" w:themeColor="text1"/>
          <w:sz w:val="23"/>
          <w:szCs w:val="23"/>
          <w:lang w:eastAsia="tr-TR"/>
        </w:rPr>
        <w:t xml:space="preserve"> </w:t>
      </w:r>
      <w:r w:rsidR="00880C25" w:rsidRPr="00A32760">
        <w:rPr>
          <w:rFonts w:ascii="Times New Roman" w:eastAsia="Times New Roman" w:hAnsi="Times New Roman" w:cs="Times New Roman"/>
          <w:b/>
          <w:bCs/>
          <w:i/>
          <w:iCs/>
          <w:color w:val="000000" w:themeColor="text1"/>
          <w:sz w:val="23"/>
          <w:szCs w:val="23"/>
          <w:lang w:eastAsia="tr-TR"/>
        </w:rPr>
        <w:t>(“Site”</w:t>
      </w:r>
      <w:r w:rsidR="001466A1" w:rsidRPr="00A32760">
        <w:rPr>
          <w:rFonts w:ascii="Times New Roman" w:eastAsia="Times New Roman" w:hAnsi="Times New Roman" w:cs="Times New Roman"/>
          <w:b/>
          <w:bCs/>
          <w:i/>
          <w:iCs/>
          <w:color w:val="000000" w:themeColor="text1"/>
          <w:sz w:val="23"/>
          <w:szCs w:val="23"/>
          <w:lang w:eastAsia="tr-TR"/>
        </w:rPr>
        <w:t xml:space="preserve"> veya “Web Sitesi”</w:t>
      </w:r>
      <w:r w:rsidR="00880C25" w:rsidRPr="00A32760">
        <w:rPr>
          <w:rFonts w:ascii="Times New Roman" w:eastAsia="Times New Roman" w:hAnsi="Times New Roman" w:cs="Times New Roman"/>
          <w:b/>
          <w:bCs/>
          <w:i/>
          <w:iCs/>
          <w:color w:val="000000" w:themeColor="text1"/>
          <w:sz w:val="23"/>
          <w:szCs w:val="23"/>
          <w:lang w:eastAsia="tr-TR"/>
        </w:rPr>
        <w:t>)</w:t>
      </w:r>
      <w:r w:rsidR="00880C25" w:rsidRPr="00A32760">
        <w:rPr>
          <w:rFonts w:ascii="Times New Roman" w:eastAsia="Times New Roman" w:hAnsi="Times New Roman" w:cs="Times New Roman"/>
          <w:color w:val="000000" w:themeColor="text1"/>
          <w:sz w:val="23"/>
          <w:szCs w:val="23"/>
          <w:lang w:eastAsia="tr-TR"/>
        </w:rPr>
        <w:t xml:space="preserve"> içerisinde yer alan bazı alanlarda çerezler kullanmaktayız. </w:t>
      </w:r>
      <w:r w:rsidR="00AF6BF5" w:rsidRPr="00A32760">
        <w:rPr>
          <w:rFonts w:ascii="Times New Roman" w:eastAsia="Times New Roman" w:hAnsi="Times New Roman" w:cs="Times New Roman"/>
          <w:color w:val="000000" w:themeColor="text1"/>
          <w:sz w:val="23"/>
          <w:szCs w:val="23"/>
          <w:lang w:eastAsia="tr-TR"/>
        </w:rPr>
        <w:t>İşb</w:t>
      </w:r>
      <w:r w:rsidR="00880C25" w:rsidRPr="00A32760">
        <w:rPr>
          <w:rFonts w:ascii="Times New Roman" w:eastAsia="Times New Roman" w:hAnsi="Times New Roman" w:cs="Times New Roman"/>
          <w:color w:val="000000" w:themeColor="text1"/>
          <w:sz w:val="23"/>
          <w:szCs w:val="23"/>
          <w:lang w:eastAsia="tr-TR"/>
        </w:rPr>
        <w:t xml:space="preserve">u Çerez Aydınlatma Metni, </w:t>
      </w:r>
      <w:r w:rsidR="00AF6BF5" w:rsidRPr="00A32760">
        <w:rPr>
          <w:rFonts w:ascii="Times New Roman" w:eastAsia="Times New Roman" w:hAnsi="Times New Roman" w:cs="Times New Roman"/>
          <w:color w:val="000000" w:themeColor="text1"/>
          <w:sz w:val="23"/>
          <w:szCs w:val="23"/>
          <w:lang w:eastAsia="tr-TR"/>
        </w:rPr>
        <w:t>Şirketimiz</w:t>
      </w:r>
      <w:r w:rsidR="00880C25" w:rsidRPr="00A32760">
        <w:rPr>
          <w:rFonts w:ascii="Times New Roman" w:eastAsia="Times New Roman" w:hAnsi="Times New Roman" w:cs="Times New Roman"/>
          <w:color w:val="000000" w:themeColor="text1"/>
          <w:sz w:val="23"/>
          <w:szCs w:val="23"/>
          <w:lang w:eastAsia="tr-TR"/>
        </w:rPr>
        <w:t xml:space="preserve"> tarafından yönetilen Site için geçerli olup </w:t>
      </w:r>
      <w:r w:rsidR="009B77E1" w:rsidRPr="00A32760">
        <w:rPr>
          <w:rFonts w:ascii="Times New Roman" w:eastAsia="Times New Roman" w:hAnsi="Times New Roman" w:cs="Times New Roman"/>
          <w:color w:val="000000" w:themeColor="text1"/>
          <w:sz w:val="23"/>
          <w:szCs w:val="23"/>
          <w:lang w:eastAsia="tr-TR"/>
        </w:rPr>
        <w:t xml:space="preserve">aşağıda </w:t>
      </w:r>
      <w:r w:rsidR="00880C25" w:rsidRPr="00A32760">
        <w:rPr>
          <w:rFonts w:ascii="Times New Roman" w:eastAsia="Times New Roman" w:hAnsi="Times New Roman" w:cs="Times New Roman"/>
          <w:color w:val="000000" w:themeColor="text1"/>
          <w:sz w:val="23"/>
          <w:szCs w:val="23"/>
          <w:lang w:eastAsia="tr-TR"/>
        </w:rPr>
        <w:t>açıklanan şekilde kullanılacaktır.</w:t>
      </w:r>
    </w:p>
    <w:p w14:paraId="568C8968" w14:textId="77777777" w:rsidR="00880C25"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8803D4F" w14:textId="77777777" w:rsidR="00880C25"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 xml:space="preserve">Bu Çerez Aydınlatma </w:t>
      </w:r>
      <w:proofErr w:type="spellStart"/>
      <w:r w:rsidRPr="00A32760">
        <w:rPr>
          <w:rFonts w:ascii="Times New Roman" w:eastAsia="Times New Roman" w:hAnsi="Times New Roman" w:cs="Times New Roman"/>
          <w:color w:val="000000" w:themeColor="text1"/>
          <w:sz w:val="23"/>
          <w:szCs w:val="23"/>
          <w:lang w:eastAsia="tr-TR"/>
        </w:rPr>
        <w:t>Metni’nin</w:t>
      </w:r>
      <w:proofErr w:type="spellEnd"/>
      <w:r w:rsidRPr="00A32760">
        <w:rPr>
          <w:rFonts w:ascii="Times New Roman" w:eastAsia="Times New Roman" w:hAnsi="Times New Roman" w:cs="Times New Roman"/>
          <w:color w:val="000000" w:themeColor="text1"/>
          <w:sz w:val="23"/>
          <w:szCs w:val="23"/>
          <w:lang w:eastAsia="tr-TR"/>
        </w:rPr>
        <w:t xml:space="preserve"> amacı, internet sitemizde kullanılan çerezlerin cihazınıza yerleştirilmesi aracılığıyla otomatik yolla elde edilen kişisel verilerin işlenmesine ilişkin olarak, hangi amaçlarla hangi tür çerezleri kullandığımızı ve bu çerezleri nasıl yönetebileceğiniz hakkında sizlere bilgi vermektir. İnternet sitemizde kullandığımız, zorunlu çerezler ile bazı işlevsel ve performans-analitik çerezler haricindeki çerezler için, kullanıcıların açık rızaları alınmakta ve istedikleri zaman rızalarını değiştirebilme olanağı sağlanmaktadır. </w:t>
      </w:r>
    </w:p>
    <w:p w14:paraId="1ABCFA6F" w14:textId="77777777" w:rsidR="00880C25"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8F2D0C9" w14:textId="5EE03C07" w:rsidR="008E4FD8" w:rsidRPr="00A32760" w:rsidRDefault="00880C25"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Kullanıcılar çerez yönetim paneli üzerinden, internet sitemizde kullanılan çerez çeşitlerini görebilmekte ve Zorunlu Çerezler dışında kalan tüm çerezler için “açık” veya “kapalı” seçenekleri ile tercihlerini belirleyebilmektedir. Yine bu panel üzerinden kullanıcılar tercihlerini her zaman değiştirebilmektedir.</w:t>
      </w:r>
    </w:p>
    <w:p w14:paraId="1EE7A5F2" w14:textId="77777777" w:rsidR="008E4FD8" w:rsidRPr="00A32760" w:rsidRDefault="008E4FD8"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003B15BE" w14:textId="487846B4" w:rsidR="000860DA" w:rsidRPr="00A32760" w:rsidRDefault="0045311E" w:rsidP="00C059CB">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A32760">
        <w:rPr>
          <w:rFonts w:ascii="Times New Roman" w:eastAsia="Times New Roman" w:hAnsi="Times New Roman" w:cs="Times New Roman"/>
          <w:b/>
          <w:color w:val="000000" w:themeColor="text1"/>
          <w:sz w:val="23"/>
          <w:szCs w:val="23"/>
          <w:lang w:eastAsia="tr-TR"/>
        </w:rPr>
        <w:t>ÇEREZLER HAKKINDA GENEL BİLGİLER</w:t>
      </w:r>
    </w:p>
    <w:p w14:paraId="291C9D1B" w14:textId="69D76A96" w:rsidR="0045311E" w:rsidRPr="00A32760" w:rsidRDefault="0045311E" w:rsidP="00A32760">
      <w:pPr>
        <w:pStyle w:val="ListeParagraf"/>
        <w:numPr>
          <w:ilvl w:val="0"/>
          <w:numId w:val="13"/>
        </w:numPr>
        <w:shd w:val="clear" w:color="auto" w:fill="FFFFFF"/>
        <w:spacing w:after="0" w:line="240" w:lineRule="auto"/>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Çerez Nedir?</w:t>
      </w:r>
    </w:p>
    <w:p w14:paraId="49C3DFD0" w14:textId="6809B3CA" w:rsidR="0045311E" w:rsidRPr="00A32760" w:rsidRDefault="0045311E"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Çerezler bir internet sitesi tarafından cihazınızda oluşturulan ve isim-değer formatında veri barındıran küçük metin dosyalarıdır. Çerezler, ziyaret ettiğiniz internet sitesinin cihazınızda bilgi saklamasını ve bu bilgilerin sonraki ziyaretleriniz sırasında kullanmasını mümkün kılmaktadır. Bir internet sitesi tarafından oluşturulan çerezler siteye erişim için kullandığınız internet tarayıcısı tarafından saklanmakta olup çerezler, ziyaretçilere ilişkin isim, cinsiyet veya adres gibi kişisel verileri içermezler. Çerezlerin içerdiği bilgilere ancak aynı internet tarayıcısını kullanmanız halinde ve yalnızca ilgili çerezi oluşturan internet sitesi alan adı</w:t>
      </w:r>
      <w:r w:rsidR="00A11D96" w:rsidRPr="00A32760">
        <w:rPr>
          <w:rFonts w:ascii="Times New Roman" w:eastAsia="Times New Roman" w:hAnsi="Times New Roman" w:cs="Times New Roman"/>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tarafından erişilebilmektedir.</w:t>
      </w:r>
    </w:p>
    <w:p w14:paraId="7A6E1895" w14:textId="77777777" w:rsidR="0045311E" w:rsidRPr="00A32760" w:rsidRDefault="0045311E"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B84E40C" w14:textId="6CB20D27" w:rsidR="0045311E" w:rsidRPr="00A32760" w:rsidRDefault="0045311E"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Çerezler günümüzde, internet teknolojilerinin önemli bir parçası haline gelmiştir ve temel işlevleri çevrimiçi ziyaretçinin tercihlerinin hatırlanması ve bağlantı sırasında cihazın tanınması olup neredeyse her internet sitesinde çerez kullanımı söz konusudur.</w:t>
      </w:r>
    </w:p>
    <w:p w14:paraId="443AAA53" w14:textId="77777777" w:rsidR="0045311E" w:rsidRPr="00A32760" w:rsidRDefault="0045311E"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678DB27A" w14:textId="77777777" w:rsidR="00A11D96" w:rsidRPr="00A32760" w:rsidRDefault="00A11D96" w:rsidP="00A32760">
      <w:pPr>
        <w:pStyle w:val="ListeParagraf"/>
        <w:numPr>
          <w:ilvl w:val="0"/>
          <w:numId w:val="13"/>
        </w:num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Çerezleri Kim, Nasıl Gönderir?</w:t>
      </w:r>
    </w:p>
    <w:p w14:paraId="4204E616" w14:textId="037CA796" w:rsidR="00A11D96" w:rsidRPr="00A32760" w:rsidRDefault="00A11D96"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 xml:space="preserve">Çerezler, gezintiniz sırasında cihazınızda bulunan internet tarayıcınız (Chrome, Firefox, Safari, </w:t>
      </w:r>
      <w:proofErr w:type="spellStart"/>
      <w:r w:rsidRPr="00A32760">
        <w:rPr>
          <w:rFonts w:ascii="Times New Roman" w:eastAsia="Times New Roman" w:hAnsi="Times New Roman" w:cs="Times New Roman"/>
          <w:color w:val="000000" w:themeColor="text1"/>
          <w:sz w:val="23"/>
          <w:szCs w:val="23"/>
          <w:lang w:eastAsia="tr-TR"/>
        </w:rPr>
        <w:t>Edge</w:t>
      </w:r>
      <w:proofErr w:type="spellEnd"/>
      <w:r w:rsidRPr="00A32760">
        <w:rPr>
          <w:rFonts w:ascii="Times New Roman" w:eastAsia="Times New Roman" w:hAnsi="Times New Roman" w:cs="Times New Roman"/>
          <w:color w:val="000000" w:themeColor="text1"/>
          <w:sz w:val="23"/>
          <w:szCs w:val="23"/>
          <w:lang w:eastAsia="tr-TR"/>
        </w:rPr>
        <w:t xml:space="preserve"> vb. gibi) ile Site sunucuları arasında kurulan iletişim vasıtasıyla gönderilmektedir.</w:t>
      </w:r>
    </w:p>
    <w:p w14:paraId="4A6838FA" w14:textId="77777777" w:rsidR="00A11D96" w:rsidRPr="00A32760" w:rsidRDefault="00A11D96"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73F6D752" w14:textId="2A8E6B0D" w:rsidR="00A10D92" w:rsidRPr="00A32760" w:rsidRDefault="000F483C" w:rsidP="00A32760">
      <w:pPr>
        <w:pStyle w:val="ListeParagraf"/>
        <w:numPr>
          <w:ilvl w:val="0"/>
          <w:numId w:val="13"/>
        </w:num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 xml:space="preserve">Çerez Türleri Nelerdir? </w:t>
      </w:r>
    </w:p>
    <w:p w14:paraId="643065FD" w14:textId="35F4AFD8" w:rsidR="000A7A56" w:rsidRPr="00A32760" w:rsidRDefault="000A7A56" w:rsidP="00A32760">
      <w:pPr>
        <w:pStyle w:val="ListeParagraf"/>
        <w:numPr>
          <w:ilvl w:val="0"/>
          <w:numId w:val="16"/>
        </w:numPr>
        <w:shd w:val="clear" w:color="auto" w:fill="FFFFFF"/>
        <w:spacing w:after="0" w:line="240" w:lineRule="auto"/>
        <w:ind w:left="567"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 xml:space="preserve">Sahipliklerine göre: </w:t>
      </w:r>
    </w:p>
    <w:p w14:paraId="66943816" w14:textId="77777777" w:rsidR="00A10D92" w:rsidRPr="00A32760" w:rsidRDefault="00A10D92" w:rsidP="00A32760">
      <w:pPr>
        <w:pStyle w:val="ListeParagraf"/>
        <w:shd w:val="clear" w:color="auto" w:fill="FFFFFF"/>
        <w:spacing w:after="0" w:line="240" w:lineRule="auto"/>
        <w:ind w:left="1134"/>
        <w:jc w:val="both"/>
        <w:rPr>
          <w:rFonts w:ascii="Times New Roman" w:eastAsia="Times New Roman" w:hAnsi="Times New Roman" w:cs="Times New Roman"/>
          <w:b/>
          <w:bCs/>
          <w:color w:val="000000" w:themeColor="text1"/>
          <w:sz w:val="23"/>
          <w:szCs w:val="23"/>
          <w:lang w:eastAsia="tr-TR"/>
        </w:rPr>
      </w:pPr>
    </w:p>
    <w:p w14:paraId="699E807D" w14:textId="5FAF63CA" w:rsidR="00EB4068" w:rsidRPr="00A32760" w:rsidRDefault="000A7A56" w:rsidP="00A32760">
      <w:pPr>
        <w:pStyle w:val="ListeParagraf"/>
        <w:numPr>
          <w:ilvl w:val="0"/>
          <w:numId w:val="20"/>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Birinci Taraf Çerezler</w:t>
      </w:r>
      <w:r w:rsidR="00EB4068"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 xml:space="preserve">Doğrudan ziyaret edilen web sitesi veya </w:t>
      </w:r>
      <w:r w:rsidR="00EB4068" w:rsidRPr="00A32760">
        <w:rPr>
          <w:rFonts w:ascii="Times New Roman" w:eastAsia="Times New Roman" w:hAnsi="Times New Roman" w:cs="Times New Roman"/>
          <w:color w:val="000000" w:themeColor="text1"/>
          <w:sz w:val="23"/>
          <w:szCs w:val="23"/>
          <w:lang w:eastAsia="tr-TR"/>
        </w:rPr>
        <w:t>Şirketimiz</w:t>
      </w:r>
      <w:r w:rsidRPr="00A32760">
        <w:rPr>
          <w:rFonts w:ascii="Times New Roman" w:eastAsia="Times New Roman" w:hAnsi="Times New Roman" w:cs="Times New Roman"/>
          <w:color w:val="000000" w:themeColor="text1"/>
          <w:sz w:val="23"/>
          <w:szCs w:val="23"/>
          <w:lang w:eastAsia="tr-TR"/>
        </w:rPr>
        <w:t xml:space="preserve"> tarafından cihaza yerleştirilmektedir.</w:t>
      </w:r>
    </w:p>
    <w:p w14:paraId="50D44F60" w14:textId="49F85773" w:rsidR="000A7A56" w:rsidRPr="00A32760" w:rsidRDefault="000A7A56" w:rsidP="00A32760">
      <w:pPr>
        <w:pStyle w:val="ListeParagraf"/>
        <w:numPr>
          <w:ilvl w:val="0"/>
          <w:numId w:val="20"/>
        </w:numPr>
        <w:shd w:val="clear" w:color="auto" w:fill="FFFFFF"/>
        <w:spacing w:after="0" w:line="240" w:lineRule="auto"/>
        <w:ind w:left="851" w:firstLine="0"/>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Üçüncü Taraf Çerezler</w:t>
      </w:r>
      <w:r w:rsidR="00EB4068" w:rsidRPr="00A32760">
        <w:rPr>
          <w:rFonts w:ascii="Times New Roman" w:eastAsia="Times New Roman" w:hAnsi="Times New Roman" w:cs="Times New Roman"/>
          <w:b/>
          <w:bCs/>
          <w:color w:val="000000" w:themeColor="text1"/>
          <w:sz w:val="23"/>
          <w:szCs w:val="23"/>
          <w:lang w:eastAsia="tr-TR"/>
        </w:rPr>
        <w:t xml:space="preserve">: </w:t>
      </w:r>
      <w:r w:rsidR="00EB4068" w:rsidRPr="00A32760">
        <w:rPr>
          <w:rFonts w:ascii="Times New Roman" w:eastAsia="Times New Roman" w:hAnsi="Times New Roman" w:cs="Times New Roman"/>
          <w:color w:val="000000" w:themeColor="text1"/>
          <w:sz w:val="23"/>
          <w:szCs w:val="23"/>
          <w:lang w:eastAsia="tr-TR"/>
        </w:rPr>
        <w:t>Şirketimiz</w:t>
      </w:r>
      <w:r w:rsidRPr="00A32760">
        <w:rPr>
          <w:rFonts w:ascii="Times New Roman" w:eastAsia="Times New Roman" w:hAnsi="Times New Roman" w:cs="Times New Roman"/>
          <w:color w:val="000000" w:themeColor="text1"/>
          <w:sz w:val="23"/>
          <w:szCs w:val="23"/>
          <w:lang w:eastAsia="tr-TR"/>
        </w:rPr>
        <w:t xml:space="preserve"> ile iş birliği içerisinde olan, reklam veren veya analitik sistem gibi üçüncü bir tarafça cihaza yerleştirilen çerezlerdir.</w:t>
      </w:r>
    </w:p>
    <w:p w14:paraId="7BF5F974" w14:textId="77777777" w:rsidR="000A7A56" w:rsidRPr="00A32760" w:rsidRDefault="000A7A56"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832A458" w14:textId="1385B5CB" w:rsidR="000A7A56" w:rsidRPr="00A32760" w:rsidRDefault="000A7A56" w:rsidP="00A32760">
      <w:pPr>
        <w:pStyle w:val="ListeParagraf"/>
        <w:numPr>
          <w:ilvl w:val="0"/>
          <w:numId w:val="16"/>
        </w:numPr>
        <w:shd w:val="clear" w:color="auto" w:fill="FFFFFF"/>
        <w:spacing w:after="0" w:line="240" w:lineRule="auto"/>
        <w:ind w:left="567"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Aktif olduğu süreye göre:</w:t>
      </w:r>
    </w:p>
    <w:p w14:paraId="65653F42" w14:textId="005D1188" w:rsidR="000A7A56" w:rsidRPr="00A32760" w:rsidRDefault="000A7A56" w:rsidP="00A32760">
      <w:pPr>
        <w:pStyle w:val="ListeParagraf"/>
        <w:numPr>
          <w:ilvl w:val="0"/>
          <w:numId w:val="23"/>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lastRenderedPageBreak/>
        <w:t>Oturum Çerezleri</w:t>
      </w:r>
      <w:r w:rsidR="00EB4068"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Kullanıcının tarayıcıyı kapatması veya oturumun sona ermesi süresine kadar depolanabilecek verileri sağlamaktadır. Kısa süreli çerezlerdir.</w:t>
      </w:r>
    </w:p>
    <w:p w14:paraId="328C206C" w14:textId="08C22BA4" w:rsidR="000A7A56" w:rsidRPr="00A32760" w:rsidRDefault="000A7A56" w:rsidP="00A32760">
      <w:pPr>
        <w:pStyle w:val="ListeParagraf"/>
        <w:numPr>
          <w:ilvl w:val="0"/>
          <w:numId w:val="23"/>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Kalıcı Çerezler</w:t>
      </w:r>
      <w:r w:rsidR="00EB4068"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Çerezin kullanıcı tarafından silinme tarihine kadar veya çerez için belirli son kullanma tarihine kadar sürücüde yer alan çerezlerdir. Kalıcı çerezlerin kodlarında değişken süreli, yazılı bir son kullanma tarihi vardır.</w:t>
      </w:r>
    </w:p>
    <w:p w14:paraId="44C4A062" w14:textId="77777777" w:rsidR="000A7A56" w:rsidRPr="00A32760" w:rsidRDefault="000A7A56"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46499E93" w14:textId="77777777" w:rsidR="000A7A56" w:rsidRPr="00A32760" w:rsidRDefault="000A7A56" w:rsidP="00A32760">
      <w:pPr>
        <w:pStyle w:val="ListeParagraf"/>
        <w:numPr>
          <w:ilvl w:val="0"/>
          <w:numId w:val="16"/>
        </w:numPr>
        <w:shd w:val="clear" w:color="auto" w:fill="FFFFFF"/>
        <w:spacing w:after="0" w:line="240" w:lineRule="auto"/>
        <w:ind w:left="567"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Kullanım amaçlarına göre:</w:t>
      </w:r>
    </w:p>
    <w:p w14:paraId="57E76568" w14:textId="2D0A9E50" w:rsidR="000A7A56" w:rsidRPr="00A32760" w:rsidRDefault="000A7A56" w:rsidP="00A32760">
      <w:pPr>
        <w:pStyle w:val="ListeParagraf"/>
        <w:numPr>
          <w:ilvl w:val="0"/>
          <w:numId w:val="21"/>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Zorunlu Çerezler</w:t>
      </w:r>
      <w:r w:rsidR="00C22B34"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Web sitesinde gezinmek ve sitenin güvenli alanlarına erişim gibi özelliklerin kullanılması için gerekli olan çerezlerdir.</w:t>
      </w:r>
    </w:p>
    <w:p w14:paraId="468677B6" w14:textId="6044C99C" w:rsidR="000F483C" w:rsidRPr="00A32760" w:rsidRDefault="000A7A56" w:rsidP="00A32760">
      <w:pPr>
        <w:pStyle w:val="ListeParagraf"/>
        <w:numPr>
          <w:ilvl w:val="0"/>
          <w:numId w:val="21"/>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İşlevsel Çerezler</w:t>
      </w:r>
      <w:r w:rsidR="00C22B34"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Web sitesinde geçmişte yapılan seçimlerin (kullanıcı adı bilgisi, parola bilgisi, hangi dilin tercih edildiği vb.) ne olduğunu hatırlamasını sağlar. Web sitesine otomatik girişi sağlayan tercih çerezleri, işlevsel çerezler olarak da adlandırılmaktadır.</w:t>
      </w:r>
    </w:p>
    <w:p w14:paraId="74D65B1A" w14:textId="746A9052" w:rsidR="006C7A1D" w:rsidRPr="00A32760" w:rsidRDefault="006C7A1D" w:rsidP="00A32760">
      <w:pPr>
        <w:pStyle w:val="ListeParagraf"/>
        <w:numPr>
          <w:ilvl w:val="0"/>
          <w:numId w:val="21"/>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Performans- Analitik Çerezler:</w:t>
      </w:r>
      <w:r w:rsidR="00C22B34"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İstatistik çerezleri olarak da bilinen performans- analitik çerezler, web sitesinin kullanımına ilişkin anonim, istatistiksel veri sağlayan çerezlerdir. İstatistik çerezleri ile kullanıcının web sitesini nasıl kullandığı, ziyaret ettiği sayfalar, tıkladığı bağlantılar depolanabilmektedir. Anonim hale getirilen istatistik çerezleri, web sitesi kullanıcısını tanımlamak için kullanılmamaktadır. Bu çerezlerin amacı, web sitesini daha işlevsel hale getirmektir.</w:t>
      </w:r>
    </w:p>
    <w:p w14:paraId="28A80714" w14:textId="3BF0C6A7" w:rsidR="006C7A1D" w:rsidRPr="00A32760" w:rsidRDefault="006C7A1D" w:rsidP="00A32760">
      <w:pPr>
        <w:pStyle w:val="ListeParagraf"/>
        <w:numPr>
          <w:ilvl w:val="0"/>
          <w:numId w:val="21"/>
        </w:numPr>
        <w:shd w:val="clear" w:color="auto" w:fill="FFFFFF"/>
        <w:spacing w:after="0" w:line="240" w:lineRule="auto"/>
        <w:ind w:left="851" w:firstLine="0"/>
        <w:jc w:val="both"/>
        <w:rPr>
          <w:rFonts w:ascii="Times New Roman" w:eastAsia="Times New Roman" w:hAnsi="Times New Roman" w:cs="Times New Roman"/>
          <w:b/>
          <w:bCs/>
          <w:color w:val="000000" w:themeColor="text1"/>
          <w:sz w:val="23"/>
          <w:szCs w:val="23"/>
          <w:lang w:eastAsia="tr-TR"/>
        </w:rPr>
      </w:pPr>
      <w:r w:rsidRPr="00A32760">
        <w:rPr>
          <w:rFonts w:ascii="Times New Roman" w:eastAsia="Times New Roman" w:hAnsi="Times New Roman" w:cs="Times New Roman"/>
          <w:b/>
          <w:bCs/>
          <w:color w:val="000000" w:themeColor="text1"/>
          <w:sz w:val="23"/>
          <w:szCs w:val="23"/>
          <w:lang w:eastAsia="tr-TR"/>
        </w:rPr>
        <w:t>Pazarlama Çerezleri</w:t>
      </w:r>
      <w:r w:rsidR="00C22B34" w:rsidRPr="00A32760">
        <w:rPr>
          <w:rFonts w:ascii="Times New Roman" w:eastAsia="Times New Roman" w:hAnsi="Times New Roman" w:cs="Times New Roman"/>
          <w:b/>
          <w:bCs/>
          <w:color w:val="000000" w:themeColor="text1"/>
          <w:sz w:val="23"/>
          <w:szCs w:val="23"/>
          <w:lang w:eastAsia="tr-TR"/>
        </w:rPr>
        <w:t xml:space="preserve">: </w:t>
      </w:r>
      <w:r w:rsidRPr="00A32760">
        <w:rPr>
          <w:rFonts w:ascii="Times New Roman" w:eastAsia="Times New Roman" w:hAnsi="Times New Roman" w:cs="Times New Roman"/>
          <w:color w:val="000000" w:themeColor="text1"/>
          <w:sz w:val="23"/>
          <w:szCs w:val="23"/>
          <w:lang w:eastAsia="tr-TR"/>
        </w:rPr>
        <w:t>İlgi alanlarınızın bir profilini oluşturmak ve diğer sitelerdeki alakalı reklamları göstermek amacıyla faaliyet gösteren firmalar tarafından kullanılabilen çerezlerdir.</w:t>
      </w:r>
    </w:p>
    <w:p w14:paraId="3A90DC17" w14:textId="77777777" w:rsidR="0095308E" w:rsidRPr="00A32760" w:rsidRDefault="0095308E" w:rsidP="00A32760">
      <w:pPr>
        <w:shd w:val="clear" w:color="auto" w:fill="FFFFFF"/>
        <w:spacing w:after="0" w:line="240" w:lineRule="auto"/>
        <w:jc w:val="both"/>
        <w:rPr>
          <w:rFonts w:ascii="Times New Roman" w:eastAsia="Times New Roman" w:hAnsi="Times New Roman" w:cs="Times New Roman"/>
          <w:b/>
          <w:color w:val="000000" w:themeColor="text1"/>
          <w:sz w:val="23"/>
          <w:szCs w:val="23"/>
          <w:lang w:eastAsia="tr-TR"/>
        </w:rPr>
      </w:pPr>
    </w:p>
    <w:p w14:paraId="5B15051F" w14:textId="284357ED" w:rsidR="000860DA" w:rsidRPr="00A32760" w:rsidRDefault="007A578F" w:rsidP="00C059CB">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A32760">
        <w:rPr>
          <w:rFonts w:ascii="Times New Roman" w:eastAsia="Times New Roman" w:hAnsi="Times New Roman" w:cs="Times New Roman"/>
          <w:b/>
          <w:color w:val="000000" w:themeColor="text1"/>
          <w:sz w:val="23"/>
          <w:szCs w:val="23"/>
          <w:lang w:eastAsia="tr-TR"/>
        </w:rPr>
        <w:t xml:space="preserve">KİŞİSEL VERİLERİNİZİN </w:t>
      </w:r>
      <w:r w:rsidR="008542AA" w:rsidRPr="00A32760">
        <w:rPr>
          <w:rFonts w:ascii="Times New Roman" w:eastAsia="Times New Roman" w:hAnsi="Times New Roman" w:cs="Times New Roman"/>
          <w:b/>
          <w:color w:val="000000" w:themeColor="text1"/>
          <w:sz w:val="23"/>
          <w:szCs w:val="23"/>
          <w:lang w:eastAsia="tr-TR"/>
        </w:rPr>
        <w:t xml:space="preserve">WEB </w:t>
      </w:r>
      <w:r w:rsidR="000860DA" w:rsidRPr="00A32760">
        <w:rPr>
          <w:rFonts w:ascii="Times New Roman" w:eastAsia="Times New Roman" w:hAnsi="Times New Roman" w:cs="Times New Roman"/>
          <w:b/>
          <w:color w:val="000000" w:themeColor="text1"/>
          <w:sz w:val="23"/>
          <w:szCs w:val="23"/>
          <w:lang w:eastAsia="tr-TR"/>
        </w:rPr>
        <w:t>SİTE</w:t>
      </w:r>
      <w:r w:rsidRPr="00A32760">
        <w:rPr>
          <w:rFonts w:ascii="Times New Roman" w:eastAsia="Times New Roman" w:hAnsi="Times New Roman" w:cs="Times New Roman"/>
          <w:b/>
          <w:color w:val="000000" w:themeColor="text1"/>
          <w:sz w:val="23"/>
          <w:szCs w:val="23"/>
          <w:lang w:eastAsia="tr-TR"/>
        </w:rPr>
        <w:t>MİZ ÜZERİNDEN İŞLENMESİNİN AMACI VE HUKUKİ SEBEBİ</w:t>
      </w:r>
    </w:p>
    <w:p w14:paraId="3E2ADAC8" w14:textId="6AECDBD8" w:rsidR="00A01B11" w:rsidRPr="00A32760" w:rsidRDefault="00D112E9" w:rsidP="00A32760">
      <w:pPr>
        <w:spacing w:after="0" w:line="240" w:lineRule="auto"/>
        <w:jc w:val="both"/>
        <w:rPr>
          <w:rFonts w:ascii="Times New Roman" w:hAnsi="Times New Roman" w:cs="Times New Roman"/>
          <w:sz w:val="23"/>
          <w:szCs w:val="23"/>
        </w:rPr>
      </w:pPr>
      <w:r w:rsidRPr="00A32760">
        <w:rPr>
          <w:rFonts w:ascii="Times New Roman" w:eastAsia="Times New Roman" w:hAnsi="Times New Roman" w:cs="Times New Roman"/>
          <w:sz w:val="23"/>
          <w:szCs w:val="23"/>
          <w:lang w:eastAsia="tr-TR"/>
        </w:rPr>
        <w:t xml:space="preserve">Çerezler vasıtasıyla kişisel verileriniz </w:t>
      </w:r>
      <w:r w:rsidR="001232E6" w:rsidRPr="00A32760">
        <w:rPr>
          <w:rFonts w:ascii="Times New Roman" w:eastAsia="Times New Roman" w:hAnsi="Times New Roman" w:cs="Times New Roman"/>
          <w:sz w:val="23"/>
          <w:szCs w:val="23"/>
          <w:lang w:eastAsia="tr-TR"/>
        </w:rPr>
        <w:t>aşağıdaki amaç ve hukuki sebeplerle işlenmektedir</w:t>
      </w:r>
      <w:r w:rsidR="00A01B11" w:rsidRPr="00A32760">
        <w:rPr>
          <w:rFonts w:ascii="Times New Roman" w:hAnsi="Times New Roman" w:cs="Times New Roman"/>
          <w:sz w:val="23"/>
          <w:szCs w:val="23"/>
        </w:rPr>
        <w:t>:</w:t>
      </w:r>
    </w:p>
    <w:p w14:paraId="4F4CD7D9" w14:textId="7826B6EF" w:rsidR="00A01B11" w:rsidRDefault="00A01B11" w:rsidP="00A32760">
      <w:pPr>
        <w:spacing w:after="0" w:line="240" w:lineRule="auto"/>
        <w:jc w:val="both"/>
        <w:rPr>
          <w:rFonts w:ascii="Times New Roman" w:hAnsi="Times New Roman" w:cs="Times New Roman"/>
          <w:sz w:val="23"/>
          <w:szCs w:val="23"/>
        </w:rPr>
      </w:pPr>
    </w:p>
    <w:p w14:paraId="5CEBF40F" w14:textId="77777777" w:rsidR="00C72DDD" w:rsidRDefault="00C72DDD" w:rsidP="00C72DDD">
      <w:pPr>
        <w:pStyle w:val="ListeParagraf"/>
        <w:numPr>
          <w:ilvl w:val="0"/>
          <w:numId w:val="12"/>
        </w:num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 xml:space="preserve">Zorunlu Çerezler </w:t>
      </w:r>
    </w:p>
    <w:p w14:paraId="62FEB99D" w14:textId="77777777" w:rsidR="00C72DDD" w:rsidRPr="000B3424" w:rsidRDefault="00C72DDD" w:rsidP="00C72DDD">
      <w:pPr>
        <w:pStyle w:val="ListeParagraf"/>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Amaç:</w:t>
      </w:r>
    </w:p>
    <w:p w14:paraId="6123B7E4" w14:textId="77777777" w:rsidR="00C72DDD" w:rsidRPr="000B3424" w:rsidRDefault="00C72DDD" w:rsidP="00C72DDD">
      <w:pPr>
        <w:numPr>
          <w:ilvl w:val="0"/>
          <w:numId w:val="2"/>
        </w:numPr>
        <w:spacing w:after="0"/>
        <w:jc w:val="both"/>
        <w:rPr>
          <w:rFonts w:ascii="Times New Roman" w:hAnsi="Times New Roman" w:cs="Times New Roman"/>
          <w:sz w:val="23"/>
          <w:szCs w:val="23"/>
        </w:rPr>
      </w:pPr>
      <w:r w:rsidRPr="000B3424">
        <w:rPr>
          <w:rFonts w:ascii="Times New Roman" w:hAnsi="Times New Roman" w:cs="Times New Roman"/>
          <w:sz w:val="23"/>
          <w:szCs w:val="23"/>
        </w:rPr>
        <w:t>Web sitesinin güvenli şekilde çalışmasını sağlamak,</w:t>
      </w:r>
    </w:p>
    <w:p w14:paraId="32528956" w14:textId="77777777" w:rsidR="00C72DDD" w:rsidRPr="000B3424" w:rsidRDefault="00C72DDD" w:rsidP="00C72DDD">
      <w:pPr>
        <w:numPr>
          <w:ilvl w:val="0"/>
          <w:numId w:val="2"/>
        </w:numPr>
        <w:spacing w:after="0"/>
        <w:jc w:val="both"/>
        <w:rPr>
          <w:rFonts w:ascii="Times New Roman" w:hAnsi="Times New Roman" w:cs="Times New Roman"/>
          <w:sz w:val="23"/>
          <w:szCs w:val="23"/>
        </w:rPr>
      </w:pPr>
      <w:r w:rsidRPr="000B3424">
        <w:rPr>
          <w:rFonts w:ascii="Times New Roman" w:hAnsi="Times New Roman" w:cs="Times New Roman"/>
          <w:sz w:val="23"/>
          <w:szCs w:val="23"/>
        </w:rPr>
        <w:t>Kullanıcı oturumlarının yönetimini gerçekleştirmek,</w:t>
      </w:r>
    </w:p>
    <w:p w14:paraId="236B641D" w14:textId="77777777" w:rsidR="00C72DDD" w:rsidRPr="000B3424" w:rsidRDefault="00C72DDD" w:rsidP="00C72DDD">
      <w:pPr>
        <w:numPr>
          <w:ilvl w:val="0"/>
          <w:numId w:val="2"/>
        </w:numPr>
        <w:spacing w:after="0"/>
        <w:jc w:val="both"/>
        <w:rPr>
          <w:rFonts w:ascii="Times New Roman" w:hAnsi="Times New Roman" w:cs="Times New Roman"/>
          <w:sz w:val="23"/>
          <w:szCs w:val="23"/>
        </w:rPr>
      </w:pPr>
      <w:r w:rsidRPr="000B3424">
        <w:rPr>
          <w:rFonts w:ascii="Times New Roman" w:hAnsi="Times New Roman" w:cs="Times New Roman"/>
          <w:sz w:val="23"/>
          <w:szCs w:val="23"/>
        </w:rPr>
        <w:t>Sistemsel hataların önüne geçmek ve kullanıcı deneyimini doğrudan etkileyen teknik gereklilikleri yerine getirmek,</w:t>
      </w:r>
    </w:p>
    <w:p w14:paraId="69EC6507" w14:textId="77777777" w:rsidR="00C72DDD" w:rsidRPr="000B3424" w:rsidRDefault="00C72DDD" w:rsidP="00C72DDD">
      <w:pPr>
        <w:numPr>
          <w:ilvl w:val="0"/>
          <w:numId w:val="2"/>
        </w:numPr>
        <w:spacing w:after="0"/>
        <w:jc w:val="both"/>
        <w:rPr>
          <w:rFonts w:ascii="Times New Roman" w:hAnsi="Times New Roman" w:cs="Times New Roman"/>
          <w:sz w:val="23"/>
          <w:szCs w:val="23"/>
        </w:rPr>
      </w:pPr>
      <w:r w:rsidRPr="000B3424">
        <w:rPr>
          <w:rFonts w:ascii="Times New Roman" w:hAnsi="Times New Roman" w:cs="Times New Roman"/>
          <w:sz w:val="23"/>
          <w:szCs w:val="23"/>
        </w:rPr>
        <w:t>Kullanıcının önceki işlemlerinin hatırlanması yoluyla temel işlevlerin sürdürülmesi.</w:t>
      </w:r>
    </w:p>
    <w:p w14:paraId="2CECBC19" w14:textId="77777777" w:rsidR="00C72DDD" w:rsidRPr="000B3424" w:rsidRDefault="00C72DDD" w:rsidP="00C72DDD">
      <w:pPr>
        <w:pStyle w:val="ListeParagraf"/>
        <w:spacing w:after="0"/>
        <w:jc w:val="both"/>
        <w:rPr>
          <w:rFonts w:ascii="Times New Roman" w:hAnsi="Times New Roman" w:cs="Times New Roman"/>
          <w:sz w:val="23"/>
          <w:szCs w:val="23"/>
        </w:rPr>
      </w:pPr>
      <w:r w:rsidRPr="000B3424">
        <w:rPr>
          <w:rFonts w:ascii="Times New Roman" w:hAnsi="Times New Roman" w:cs="Times New Roman"/>
          <w:b/>
          <w:bCs/>
          <w:sz w:val="23"/>
          <w:szCs w:val="23"/>
        </w:rPr>
        <w:t>Hukuki Sebep:</w:t>
      </w:r>
    </w:p>
    <w:p w14:paraId="10F8DCE8" w14:textId="77777777" w:rsidR="00C72DDD" w:rsidRPr="000B3424" w:rsidRDefault="00C72DDD" w:rsidP="00C72DDD">
      <w:pPr>
        <w:numPr>
          <w:ilvl w:val="0"/>
          <w:numId w:val="3"/>
        </w:numPr>
        <w:spacing w:after="0"/>
        <w:jc w:val="both"/>
        <w:rPr>
          <w:rFonts w:ascii="Times New Roman" w:hAnsi="Times New Roman" w:cs="Times New Roman"/>
          <w:sz w:val="23"/>
          <w:szCs w:val="23"/>
        </w:rPr>
      </w:pPr>
      <w:r w:rsidRPr="000B3424">
        <w:rPr>
          <w:rFonts w:ascii="Times New Roman" w:hAnsi="Times New Roman" w:cs="Times New Roman"/>
          <w:sz w:val="23"/>
          <w:szCs w:val="23"/>
        </w:rPr>
        <w:t>KVK</w:t>
      </w:r>
      <w:r>
        <w:rPr>
          <w:rFonts w:ascii="Times New Roman" w:hAnsi="Times New Roman" w:cs="Times New Roman"/>
          <w:sz w:val="23"/>
          <w:szCs w:val="23"/>
        </w:rPr>
        <w:t xml:space="preserve"> Kanunu</w:t>
      </w:r>
      <w:r w:rsidRPr="000B3424">
        <w:rPr>
          <w:rFonts w:ascii="Times New Roman" w:hAnsi="Times New Roman" w:cs="Times New Roman"/>
          <w:sz w:val="23"/>
          <w:szCs w:val="23"/>
        </w:rPr>
        <w:t xml:space="preserve"> m.5/2-c: “Bir sözleşmenin kurulması veya ifasıyla doğrudan doğruya ilgili olması kaydıyla, sözleşmenin taraflarına ait kişisel verilerin işlenmesinin gerekli olması”</w:t>
      </w:r>
    </w:p>
    <w:p w14:paraId="1532E79B" w14:textId="5762BC9E" w:rsidR="00C72DDD" w:rsidRPr="00C72DDD" w:rsidRDefault="00C72DDD" w:rsidP="00C72DDD">
      <w:pPr>
        <w:numPr>
          <w:ilvl w:val="0"/>
          <w:numId w:val="3"/>
        </w:numPr>
        <w:spacing w:after="0"/>
        <w:jc w:val="both"/>
        <w:rPr>
          <w:rFonts w:ascii="Times New Roman" w:hAnsi="Times New Roman" w:cs="Times New Roman"/>
          <w:sz w:val="23"/>
          <w:szCs w:val="23"/>
        </w:rPr>
      </w:pPr>
      <w:r w:rsidRPr="000B3424">
        <w:rPr>
          <w:rFonts w:ascii="Times New Roman" w:hAnsi="Times New Roman" w:cs="Times New Roman"/>
          <w:sz w:val="23"/>
          <w:szCs w:val="23"/>
        </w:rPr>
        <w:t>KVK</w:t>
      </w:r>
      <w:r>
        <w:rPr>
          <w:rFonts w:ascii="Times New Roman" w:hAnsi="Times New Roman" w:cs="Times New Roman"/>
          <w:sz w:val="23"/>
          <w:szCs w:val="23"/>
        </w:rPr>
        <w:t xml:space="preserve"> Kanunu</w:t>
      </w:r>
      <w:r w:rsidRPr="000B3424">
        <w:rPr>
          <w:rFonts w:ascii="Times New Roman" w:hAnsi="Times New Roman" w:cs="Times New Roman"/>
          <w:sz w:val="23"/>
          <w:szCs w:val="23"/>
        </w:rPr>
        <w:t xml:space="preserve"> m.5/2-f: “İlgili kişinin temel hak ve özgürlüklerine zarar vermemek kaydıyla, veri sorumlusunun meşru menfaatleri için veri işlenmesinin zorunlu olması”</w:t>
      </w:r>
    </w:p>
    <w:p w14:paraId="2DF4249F" w14:textId="77777777" w:rsidR="00C72DDD" w:rsidRPr="00A32760" w:rsidRDefault="00C72DDD" w:rsidP="00A32760">
      <w:pPr>
        <w:spacing w:after="0" w:line="240" w:lineRule="auto"/>
        <w:jc w:val="both"/>
        <w:rPr>
          <w:rFonts w:ascii="Times New Roman" w:hAnsi="Times New Roman" w:cs="Times New Roman"/>
          <w:sz w:val="23"/>
          <w:szCs w:val="23"/>
        </w:rPr>
      </w:pPr>
    </w:p>
    <w:p w14:paraId="18B7FA22" w14:textId="77777777" w:rsidR="008B6B6A" w:rsidRPr="000B3424" w:rsidRDefault="008B6B6A" w:rsidP="008B6B6A">
      <w:pPr>
        <w:pStyle w:val="ListeParagraf"/>
        <w:numPr>
          <w:ilvl w:val="0"/>
          <w:numId w:val="12"/>
        </w:num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 xml:space="preserve">Performans ve Analitik Çerezleri </w:t>
      </w:r>
    </w:p>
    <w:p w14:paraId="6503A82A" w14:textId="77777777" w:rsidR="008B6B6A" w:rsidRPr="00EF30B6" w:rsidRDefault="008B6B6A" w:rsidP="008B6B6A">
      <w:pPr>
        <w:pStyle w:val="ListeParagraf"/>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Amaç:</w:t>
      </w:r>
    </w:p>
    <w:p w14:paraId="58574DD7" w14:textId="77777777" w:rsidR="008B6B6A" w:rsidRPr="000B3424" w:rsidRDefault="008B6B6A" w:rsidP="008B6B6A">
      <w:pPr>
        <w:numPr>
          <w:ilvl w:val="0"/>
          <w:numId w:val="4"/>
        </w:numPr>
        <w:spacing w:after="0"/>
        <w:jc w:val="both"/>
        <w:rPr>
          <w:rFonts w:ascii="Times New Roman" w:hAnsi="Times New Roman" w:cs="Times New Roman"/>
          <w:sz w:val="23"/>
          <w:szCs w:val="23"/>
        </w:rPr>
      </w:pPr>
      <w:r w:rsidRPr="000B3424">
        <w:rPr>
          <w:rFonts w:ascii="Times New Roman" w:hAnsi="Times New Roman" w:cs="Times New Roman"/>
          <w:sz w:val="23"/>
          <w:szCs w:val="23"/>
        </w:rPr>
        <w:t>Ziyaretçi davranışlarını analiz etmek,</w:t>
      </w:r>
    </w:p>
    <w:p w14:paraId="2852113E" w14:textId="77777777" w:rsidR="008B6B6A" w:rsidRPr="000B3424" w:rsidRDefault="008B6B6A" w:rsidP="008B6B6A">
      <w:pPr>
        <w:numPr>
          <w:ilvl w:val="0"/>
          <w:numId w:val="4"/>
        </w:numPr>
        <w:spacing w:after="0"/>
        <w:jc w:val="both"/>
        <w:rPr>
          <w:rFonts w:ascii="Times New Roman" w:hAnsi="Times New Roman" w:cs="Times New Roman"/>
          <w:sz w:val="23"/>
          <w:szCs w:val="23"/>
        </w:rPr>
      </w:pPr>
      <w:r w:rsidRPr="000B3424">
        <w:rPr>
          <w:rFonts w:ascii="Times New Roman" w:hAnsi="Times New Roman" w:cs="Times New Roman"/>
          <w:sz w:val="23"/>
          <w:szCs w:val="23"/>
        </w:rPr>
        <w:t>Web sitesinin performansını ölçmek,</w:t>
      </w:r>
    </w:p>
    <w:p w14:paraId="6F6C2CB8" w14:textId="77777777" w:rsidR="008B6B6A" w:rsidRPr="000B3424" w:rsidRDefault="008B6B6A" w:rsidP="008B6B6A">
      <w:pPr>
        <w:numPr>
          <w:ilvl w:val="0"/>
          <w:numId w:val="4"/>
        </w:numPr>
        <w:spacing w:after="0"/>
        <w:jc w:val="both"/>
        <w:rPr>
          <w:rFonts w:ascii="Times New Roman" w:hAnsi="Times New Roman" w:cs="Times New Roman"/>
          <w:sz w:val="23"/>
          <w:szCs w:val="23"/>
        </w:rPr>
      </w:pPr>
      <w:r w:rsidRPr="000B3424">
        <w:rPr>
          <w:rFonts w:ascii="Times New Roman" w:hAnsi="Times New Roman" w:cs="Times New Roman"/>
          <w:sz w:val="23"/>
          <w:szCs w:val="23"/>
        </w:rPr>
        <w:t>Hataların tespiti ve iyileştirme geliştirme süreçlerinin sağlıklı şekilde yürütülmesi,</w:t>
      </w:r>
    </w:p>
    <w:p w14:paraId="23FC8DB3" w14:textId="77777777" w:rsidR="008B6B6A" w:rsidRPr="000B3424" w:rsidRDefault="008B6B6A" w:rsidP="008B6B6A">
      <w:pPr>
        <w:numPr>
          <w:ilvl w:val="0"/>
          <w:numId w:val="4"/>
        </w:numPr>
        <w:spacing w:after="0"/>
        <w:jc w:val="both"/>
        <w:rPr>
          <w:rFonts w:ascii="Times New Roman" w:hAnsi="Times New Roman" w:cs="Times New Roman"/>
          <w:sz w:val="23"/>
          <w:szCs w:val="23"/>
        </w:rPr>
      </w:pPr>
      <w:r w:rsidRPr="000B3424">
        <w:rPr>
          <w:rFonts w:ascii="Times New Roman" w:hAnsi="Times New Roman" w:cs="Times New Roman"/>
          <w:sz w:val="23"/>
          <w:szCs w:val="23"/>
        </w:rPr>
        <w:t>Sayfa görüntüleme ve oturum bilgilerine dayalı kullanıcı alışkanlıklarının raporlanması,</w:t>
      </w:r>
    </w:p>
    <w:p w14:paraId="2AD4D370" w14:textId="77777777" w:rsidR="008B6B6A" w:rsidRPr="000B3424" w:rsidRDefault="008B6B6A" w:rsidP="008B6B6A">
      <w:pPr>
        <w:numPr>
          <w:ilvl w:val="0"/>
          <w:numId w:val="4"/>
        </w:numPr>
        <w:spacing w:after="0"/>
        <w:jc w:val="both"/>
        <w:rPr>
          <w:rFonts w:ascii="Times New Roman" w:hAnsi="Times New Roman" w:cs="Times New Roman"/>
          <w:sz w:val="23"/>
          <w:szCs w:val="23"/>
        </w:rPr>
      </w:pPr>
      <w:r w:rsidRPr="000B3424">
        <w:rPr>
          <w:rFonts w:ascii="Times New Roman" w:hAnsi="Times New Roman" w:cs="Times New Roman"/>
          <w:sz w:val="23"/>
          <w:szCs w:val="23"/>
        </w:rPr>
        <w:t>Site içeriğini kullanıcıya göre kişiselleştirmek ve deneyimi artırmak.</w:t>
      </w:r>
    </w:p>
    <w:p w14:paraId="41C02722" w14:textId="77777777" w:rsidR="008B6B6A" w:rsidRPr="000B3424" w:rsidRDefault="008B6B6A" w:rsidP="008B6B6A">
      <w:pPr>
        <w:pStyle w:val="ListeParagraf"/>
        <w:spacing w:after="0"/>
        <w:jc w:val="both"/>
        <w:rPr>
          <w:rFonts w:ascii="Times New Roman" w:hAnsi="Times New Roman" w:cs="Times New Roman"/>
          <w:sz w:val="23"/>
          <w:szCs w:val="23"/>
        </w:rPr>
      </w:pPr>
      <w:r w:rsidRPr="000B3424">
        <w:rPr>
          <w:rFonts w:ascii="Times New Roman" w:hAnsi="Times New Roman" w:cs="Times New Roman"/>
          <w:b/>
          <w:bCs/>
          <w:sz w:val="23"/>
          <w:szCs w:val="23"/>
        </w:rPr>
        <w:t>Hukuki Sebep:</w:t>
      </w:r>
    </w:p>
    <w:p w14:paraId="03AA2D14" w14:textId="77777777" w:rsidR="008B6B6A" w:rsidRPr="000B3424" w:rsidRDefault="008B6B6A" w:rsidP="008B6B6A">
      <w:pPr>
        <w:numPr>
          <w:ilvl w:val="0"/>
          <w:numId w:val="5"/>
        </w:numPr>
        <w:spacing w:after="0"/>
        <w:jc w:val="both"/>
        <w:rPr>
          <w:rFonts w:ascii="Times New Roman" w:hAnsi="Times New Roman" w:cs="Times New Roman"/>
          <w:sz w:val="23"/>
          <w:szCs w:val="23"/>
        </w:rPr>
      </w:pPr>
      <w:r w:rsidRPr="000B3424">
        <w:rPr>
          <w:rFonts w:ascii="Times New Roman" w:hAnsi="Times New Roman" w:cs="Times New Roman"/>
          <w:sz w:val="23"/>
          <w:szCs w:val="23"/>
        </w:rPr>
        <w:t>KVK</w:t>
      </w:r>
      <w:r>
        <w:rPr>
          <w:rFonts w:ascii="Times New Roman" w:hAnsi="Times New Roman" w:cs="Times New Roman"/>
          <w:sz w:val="23"/>
          <w:szCs w:val="23"/>
        </w:rPr>
        <w:t xml:space="preserve"> </w:t>
      </w:r>
      <w:r w:rsidRPr="000B3424">
        <w:rPr>
          <w:rFonts w:ascii="Times New Roman" w:hAnsi="Times New Roman" w:cs="Times New Roman"/>
          <w:sz w:val="23"/>
          <w:szCs w:val="23"/>
        </w:rPr>
        <w:t>K</w:t>
      </w:r>
      <w:r>
        <w:rPr>
          <w:rFonts w:ascii="Times New Roman" w:hAnsi="Times New Roman" w:cs="Times New Roman"/>
          <w:sz w:val="23"/>
          <w:szCs w:val="23"/>
        </w:rPr>
        <w:t>anunu</w:t>
      </w:r>
      <w:r w:rsidRPr="000B3424">
        <w:rPr>
          <w:rFonts w:ascii="Times New Roman" w:hAnsi="Times New Roman" w:cs="Times New Roman"/>
          <w:sz w:val="23"/>
          <w:szCs w:val="23"/>
        </w:rPr>
        <w:t xml:space="preserve"> m.5/1: “İlgili kişinin açık rızasının bulunması”</w:t>
      </w:r>
    </w:p>
    <w:p w14:paraId="3290170F" w14:textId="77777777" w:rsidR="008B6B6A" w:rsidRPr="000B3424" w:rsidRDefault="008B6B6A" w:rsidP="008B6B6A">
      <w:pPr>
        <w:spacing w:after="0"/>
        <w:ind w:firstLine="360"/>
        <w:jc w:val="both"/>
        <w:rPr>
          <w:rFonts w:ascii="Times New Roman" w:hAnsi="Times New Roman" w:cs="Times New Roman"/>
          <w:sz w:val="23"/>
          <w:szCs w:val="23"/>
        </w:rPr>
      </w:pPr>
      <w:r w:rsidRPr="000B3424">
        <w:rPr>
          <w:rFonts w:ascii="Times New Roman" w:hAnsi="Times New Roman" w:cs="Times New Roman"/>
          <w:i/>
          <w:iCs/>
          <w:sz w:val="23"/>
          <w:szCs w:val="23"/>
        </w:rPr>
        <w:t>Not:</w:t>
      </w:r>
      <w:r w:rsidRPr="000B3424">
        <w:rPr>
          <w:rFonts w:ascii="Times New Roman" w:hAnsi="Times New Roman" w:cs="Times New Roman"/>
          <w:sz w:val="23"/>
          <w:szCs w:val="23"/>
        </w:rPr>
        <w:t xml:space="preserve"> Bu tür çerezler, yalnızca ilgili kişinin açık rızası alınmak suretiyle kullanılmakta olup, rıza verilmemesi halinde hiçbir şekilde çalıştırılmamaktadır.</w:t>
      </w:r>
    </w:p>
    <w:p w14:paraId="4C273F66" w14:textId="77777777" w:rsidR="008B6B6A" w:rsidRDefault="008B6B6A" w:rsidP="00A32760">
      <w:pPr>
        <w:spacing w:after="0" w:line="240" w:lineRule="auto"/>
        <w:jc w:val="both"/>
        <w:rPr>
          <w:rFonts w:ascii="Times New Roman" w:hAnsi="Times New Roman" w:cs="Times New Roman"/>
          <w:sz w:val="23"/>
          <w:szCs w:val="23"/>
        </w:rPr>
      </w:pPr>
    </w:p>
    <w:p w14:paraId="7E2AEC8A" w14:textId="77777777" w:rsidR="008B6B6A" w:rsidRPr="00A32760" w:rsidRDefault="008B6B6A" w:rsidP="00A32760">
      <w:pPr>
        <w:spacing w:after="0" w:line="240" w:lineRule="auto"/>
        <w:jc w:val="both"/>
        <w:rPr>
          <w:rFonts w:ascii="Times New Roman" w:hAnsi="Times New Roman" w:cs="Times New Roman"/>
          <w:sz w:val="23"/>
          <w:szCs w:val="23"/>
        </w:rPr>
      </w:pPr>
    </w:p>
    <w:p w14:paraId="723FDDE1" w14:textId="3F5B3096" w:rsidR="007B1744" w:rsidRPr="00A32760" w:rsidRDefault="007B1744" w:rsidP="00A32760">
      <w:pPr>
        <w:spacing w:after="0" w:line="240" w:lineRule="auto"/>
        <w:ind w:firstLine="360"/>
        <w:jc w:val="both"/>
        <w:rPr>
          <w:rFonts w:ascii="Times New Roman" w:hAnsi="Times New Roman" w:cs="Times New Roman"/>
          <w:sz w:val="23"/>
          <w:szCs w:val="23"/>
        </w:rPr>
      </w:pPr>
      <w:r w:rsidRPr="00A32760">
        <w:rPr>
          <w:rFonts w:ascii="Times New Roman" w:hAnsi="Times New Roman" w:cs="Times New Roman"/>
          <w:sz w:val="23"/>
          <w:szCs w:val="23"/>
        </w:rPr>
        <w:t xml:space="preserve">Ayrıca </w:t>
      </w:r>
      <w:r w:rsidR="003A40A4" w:rsidRPr="00A32760">
        <w:rPr>
          <w:rFonts w:ascii="Times New Roman" w:hAnsi="Times New Roman" w:cs="Times New Roman"/>
          <w:sz w:val="23"/>
          <w:szCs w:val="23"/>
        </w:rPr>
        <w:t>web sitesi gezinme verileriniz</w:t>
      </w:r>
      <w:r w:rsidRPr="00A32760">
        <w:rPr>
          <w:rFonts w:ascii="Times New Roman" w:hAnsi="Times New Roman" w:cs="Times New Roman"/>
          <w:sz w:val="23"/>
          <w:szCs w:val="23"/>
        </w:rPr>
        <w:t>;</w:t>
      </w:r>
    </w:p>
    <w:p w14:paraId="592A13D9" w14:textId="77777777" w:rsidR="00F22F30" w:rsidRPr="00A32760" w:rsidRDefault="00F22F30" w:rsidP="00A32760">
      <w:pPr>
        <w:numPr>
          <w:ilvl w:val="0"/>
          <w:numId w:val="6"/>
        </w:numPr>
        <w:spacing w:after="0" w:line="240" w:lineRule="auto"/>
        <w:jc w:val="both"/>
        <w:rPr>
          <w:rFonts w:cs="Times New Roman"/>
          <w:i/>
          <w:sz w:val="23"/>
          <w:szCs w:val="23"/>
        </w:rPr>
      </w:pPr>
      <w:r w:rsidRPr="00A32760">
        <w:rPr>
          <w:rFonts w:ascii="Times New Roman" w:hAnsi="Times New Roman" w:cs="Times New Roman"/>
          <w:sz w:val="23"/>
          <w:szCs w:val="23"/>
        </w:rPr>
        <w:t>Şirket'in, 5651 sayılı Internet Ortamında Yapılan Yayınların Düzenlenmesi ve Bu Yayınlar Yoluyla İşlenen Suçlarla Mücadele Edilmesi Hakkında Kanun ve Internet Ortamında Yapılan Yayınların Düzenlenmesine Dair Usul ve Esaslar Hakkında Yönetmelik'ten kaynaklananlar başta olmak üzere, kanuni ve sözleşmesel yükümlülüklerini yerine getirebilmesi için IP adresiniz gibi kişisel verilerinize ihtiyaç duyması,</w:t>
      </w:r>
    </w:p>
    <w:p w14:paraId="3E4848F8" w14:textId="77777777" w:rsidR="00F22F30" w:rsidRPr="00A32760" w:rsidRDefault="00F22F30" w:rsidP="00A32760">
      <w:pPr>
        <w:numPr>
          <w:ilvl w:val="0"/>
          <w:numId w:val="6"/>
        </w:numPr>
        <w:spacing w:after="0" w:line="240" w:lineRule="auto"/>
        <w:jc w:val="both"/>
        <w:rPr>
          <w:rFonts w:cs="Times New Roman"/>
          <w:i/>
          <w:sz w:val="23"/>
          <w:szCs w:val="23"/>
        </w:rPr>
      </w:pPr>
      <w:r w:rsidRPr="00A32760">
        <w:rPr>
          <w:rFonts w:ascii="Times New Roman" w:hAnsi="Times New Roman" w:cs="Times New Roman"/>
          <w:sz w:val="23"/>
          <w:szCs w:val="23"/>
        </w:rPr>
        <w:t>Şirket ve ziyaretçi ağ trafik güvenliğinin sağlanması,</w:t>
      </w:r>
    </w:p>
    <w:p w14:paraId="76242377" w14:textId="253A3641" w:rsidR="00F22F30" w:rsidRPr="00A32760" w:rsidRDefault="000E7CDE" w:rsidP="00A32760">
      <w:pPr>
        <w:numPr>
          <w:ilvl w:val="0"/>
          <w:numId w:val="6"/>
        </w:numPr>
        <w:spacing w:after="0" w:line="240" w:lineRule="auto"/>
        <w:jc w:val="both"/>
        <w:rPr>
          <w:rFonts w:cs="Times New Roman"/>
          <w:i/>
          <w:sz w:val="23"/>
          <w:szCs w:val="23"/>
        </w:rPr>
      </w:pPr>
      <w:r>
        <w:rPr>
          <w:rFonts w:ascii="Times New Roman" w:hAnsi="Times New Roman" w:cs="Times New Roman"/>
          <w:sz w:val="23"/>
          <w:szCs w:val="23"/>
        </w:rPr>
        <w:t>Bilgi güvenliği süreçlerinin yürütülmesi,</w:t>
      </w:r>
      <w:r w:rsidR="005B5FDD">
        <w:rPr>
          <w:rFonts w:ascii="Times New Roman" w:hAnsi="Times New Roman" w:cs="Times New Roman"/>
          <w:sz w:val="23"/>
          <w:szCs w:val="23"/>
        </w:rPr>
        <w:t xml:space="preserve"> erişim yetkilerinin yürütülmesi,</w:t>
      </w:r>
      <w:r>
        <w:rPr>
          <w:rFonts w:ascii="Times New Roman" w:hAnsi="Times New Roman" w:cs="Times New Roman"/>
          <w:sz w:val="23"/>
          <w:szCs w:val="23"/>
        </w:rPr>
        <w:t xml:space="preserve"> f</w:t>
      </w:r>
      <w:r w:rsidR="00F22F30" w:rsidRPr="00A32760">
        <w:rPr>
          <w:rFonts w:ascii="Times New Roman" w:hAnsi="Times New Roman" w:cs="Times New Roman"/>
          <w:sz w:val="23"/>
          <w:szCs w:val="23"/>
        </w:rPr>
        <w:t xml:space="preserve">aaliyetlerin mevzuata uygun yürütülmesi, hukuk işlerinin takibi ve yürütülmesi, iş faaliyetlerinin yürütülmesi / denetimi, iş süreçlerinin iyileştirilmesine yönelik önerilerin alınması ve değerlendirilmesi, </w:t>
      </w:r>
      <w:r w:rsidR="000154B3">
        <w:rPr>
          <w:rFonts w:ascii="Times New Roman" w:hAnsi="Times New Roman" w:cs="Times New Roman"/>
          <w:sz w:val="23"/>
          <w:szCs w:val="23"/>
        </w:rPr>
        <w:t>mal/hizmet satış süreçlerinin yürütülmesi, müşteri ilişkileri yönetimi süreçlerinin yürütülmesi, müşteri memnuniyetine yönelik aktivitelerinin yürütülmesi, pazarlama analiz çalışmalarının yürütülmesi, performans değerlendirme süreçlerinin yürütülmesi,</w:t>
      </w:r>
      <w:r w:rsidR="007F2111">
        <w:rPr>
          <w:rFonts w:ascii="Times New Roman" w:hAnsi="Times New Roman" w:cs="Times New Roman"/>
          <w:sz w:val="23"/>
          <w:szCs w:val="23"/>
        </w:rPr>
        <w:t xml:space="preserve"> risk yönetim süreçlerinin yürütülmesi, </w:t>
      </w:r>
      <w:r>
        <w:rPr>
          <w:rFonts w:ascii="Times New Roman" w:hAnsi="Times New Roman" w:cs="Times New Roman"/>
          <w:sz w:val="23"/>
          <w:szCs w:val="23"/>
        </w:rPr>
        <w:t xml:space="preserve">saklama ve arşiv faaliyetlerinin yürütülmesi, </w:t>
      </w:r>
      <w:r w:rsidR="000154B3">
        <w:rPr>
          <w:rFonts w:ascii="Times New Roman" w:hAnsi="Times New Roman" w:cs="Times New Roman"/>
          <w:sz w:val="23"/>
          <w:szCs w:val="23"/>
        </w:rPr>
        <w:t xml:space="preserve">stratejik planlama faaliyetlerinin yürütülmesi, </w:t>
      </w:r>
      <w:r w:rsidR="00F22F30" w:rsidRPr="00A32760">
        <w:rPr>
          <w:rFonts w:ascii="Times New Roman" w:hAnsi="Times New Roman" w:cs="Times New Roman"/>
          <w:sz w:val="23"/>
          <w:szCs w:val="23"/>
        </w:rPr>
        <w:t>veri sorumlusu operasyonlarının güvenliğinin temini, yetkili kişi, kurum ve kuruluşlara bilgi verilmesi, yönetim faaliyetlerinin yürütülmesi, ziyaretçi kayıtlarının oluşturulması ve takibi</w:t>
      </w:r>
    </w:p>
    <w:p w14:paraId="11E6C0F6" w14:textId="6F1DCE05" w:rsidR="00F22F30" w:rsidRPr="00A32760" w:rsidRDefault="00F22F30" w:rsidP="00A32760">
      <w:pPr>
        <w:pStyle w:val="KararKanunmetni"/>
        <w:tabs>
          <w:tab w:val="left" w:pos="0"/>
          <w:tab w:val="left" w:pos="567"/>
          <w:tab w:val="left" w:pos="8647"/>
        </w:tabs>
        <w:spacing w:after="0" w:line="240" w:lineRule="auto"/>
        <w:ind w:left="0" w:right="0"/>
        <w:rPr>
          <w:rFonts w:eastAsia="Calibri" w:cs="Times New Roman"/>
          <w:i w:val="0"/>
          <w:iCs/>
          <w:color w:val="000000"/>
          <w:szCs w:val="23"/>
          <w:lang w:bidi="tr-TR"/>
        </w:rPr>
      </w:pPr>
      <w:r w:rsidRPr="00A32760">
        <w:rPr>
          <w:rFonts w:eastAsia="Times New Roman" w:cs="Times New Roman"/>
          <w:i w:val="0"/>
          <w:szCs w:val="23"/>
          <w:lang w:eastAsia="tr-TR"/>
        </w:rPr>
        <w:t>amaçları ve</w:t>
      </w:r>
      <w:r w:rsidR="002E6D0F">
        <w:rPr>
          <w:rFonts w:eastAsia="Times New Roman" w:cs="Times New Roman"/>
          <w:i w:val="0"/>
          <w:szCs w:val="23"/>
          <w:lang w:eastAsia="tr-TR"/>
        </w:rPr>
        <w:t xml:space="preserve"> KVKK m.5 kapsamında </w:t>
      </w:r>
      <w:r w:rsidR="002E6D0F" w:rsidRPr="00BA1AA1">
        <w:rPr>
          <w:rFonts w:eastAsia="Times New Roman" w:cs="Times New Roman"/>
          <w:iCs/>
          <w:szCs w:val="23"/>
          <w:lang w:eastAsia="tr-TR"/>
        </w:rPr>
        <w:t>“</w:t>
      </w:r>
      <w:r w:rsidR="00432060">
        <w:rPr>
          <w:rFonts w:eastAsia="Times New Roman" w:cs="Times New Roman"/>
          <w:iCs/>
          <w:szCs w:val="23"/>
          <w:lang w:eastAsia="tr-TR"/>
        </w:rPr>
        <w:t>bir sözleşmenin kurulması veya ifasıyla doğrudan doğruya ilgili olması,</w:t>
      </w:r>
      <w:r w:rsidR="00432060" w:rsidRPr="00BA1AA1">
        <w:rPr>
          <w:rFonts w:eastAsia="Times New Roman" w:cs="Times New Roman"/>
          <w:iCs/>
          <w:szCs w:val="23"/>
          <w:lang w:eastAsia="tr-TR"/>
        </w:rPr>
        <w:t xml:space="preserve"> </w:t>
      </w:r>
      <w:r w:rsidR="00432060">
        <w:rPr>
          <w:rFonts w:eastAsia="Times New Roman" w:cs="Times New Roman"/>
          <w:iCs/>
          <w:szCs w:val="23"/>
          <w:lang w:eastAsia="tr-TR"/>
        </w:rPr>
        <w:t>v</w:t>
      </w:r>
      <w:r w:rsidR="00651B3A" w:rsidRPr="00BA1AA1">
        <w:rPr>
          <w:rFonts w:eastAsia="Times New Roman" w:cs="Times New Roman"/>
          <w:iCs/>
          <w:szCs w:val="23"/>
          <w:lang w:eastAsia="tr-TR"/>
        </w:rPr>
        <w:t xml:space="preserve">eri sorumlusunun hukuki yükümlülüğünü yerine getirebilmesi için zorunlu olması, </w:t>
      </w:r>
      <w:r w:rsidR="00BA1AA1" w:rsidRPr="00BA1AA1">
        <w:rPr>
          <w:rFonts w:eastAsia="Times New Roman" w:cs="Times New Roman"/>
          <w:iCs/>
          <w:szCs w:val="23"/>
          <w:lang w:eastAsia="tr-TR"/>
        </w:rPr>
        <w:t>ilgili kişinin temel hak ve özgürlüklerine zarar vermemek kaydıyla, veri sorumlusunun meşru menfaatleri için veri işlenmesinin zorunlu olması</w:t>
      </w:r>
      <w:r w:rsidR="00432060">
        <w:rPr>
          <w:rFonts w:eastAsia="Times New Roman" w:cs="Times New Roman"/>
          <w:iCs/>
          <w:szCs w:val="23"/>
          <w:lang w:eastAsia="tr-TR"/>
        </w:rPr>
        <w:t>,</w:t>
      </w:r>
      <w:r w:rsidR="00BA1AA1" w:rsidRPr="00BA1AA1">
        <w:rPr>
          <w:rFonts w:eastAsia="Times New Roman" w:cs="Times New Roman"/>
          <w:iCs/>
          <w:szCs w:val="23"/>
          <w:lang w:eastAsia="tr-TR"/>
        </w:rPr>
        <w:t>.”</w:t>
      </w:r>
      <w:r w:rsidRPr="00BA1AA1">
        <w:rPr>
          <w:rFonts w:eastAsia="Times New Roman" w:cs="Times New Roman"/>
          <w:iCs/>
          <w:szCs w:val="23"/>
          <w:lang w:eastAsia="tr-TR"/>
        </w:rPr>
        <w:t xml:space="preserve"> </w:t>
      </w:r>
      <w:r w:rsidRPr="00A32760">
        <w:rPr>
          <w:rFonts w:eastAsia="Times New Roman" w:cs="Times New Roman"/>
          <w:i w:val="0"/>
          <w:szCs w:val="23"/>
          <w:lang w:eastAsia="tr-TR"/>
        </w:rPr>
        <w:t xml:space="preserve">hukuki sebepleriyle sınırlı olarak </w:t>
      </w:r>
      <w:r w:rsidRPr="00A32760">
        <w:rPr>
          <w:rFonts w:eastAsia="Calibri" w:cs="Times New Roman"/>
          <w:i w:val="0"/>
          <w:iCs/>
          <w:color w:val="000000"/>
          <w:szCs w:val="23"/>
          <w:lang w:bidi="tr-TR"/>
        </w:rPr>
        <w:t xml:space="preserve">işlenmektedir. </w:t>
      </w:r>
    </w:p>
    <w:p w14:paraId="62B029F7" w14:textId="1E299370" w:rsidR="00A01B11" w:rsidRPr="00A32760" w:rsidRDefault="00A01B11" w:rsidP="00A32760">
      <w:pPr>
        <w:spacing w:after="0" w:line="240" w:lineRule="auto"/>
        <w:jc w:val="both"/>
        <w:rPr>
          <w:rFonts w:ascii="Times New Roman" w:hAnsi="Times New Roman" w:cs="Times New Roman"/>
          <w:sz w:val="23"/>
          <w:szCs w:val="23"/>
        </w:rPr>
      </w:pPr>
    </w:p>
    <w:p w14:paraId="26AB7688" w14:textId="158E3F86" w:rsidR="00F22F30" w:rsidRPr="00A32760" w:rsidRDefault="00F22F30" w:rsidP="00EA5BB4">
      <w:pPr>
        <w:pStyle w:val="ListeParagraf"/>
        <w:numPr>
          <w:ilvl w:val="0"/>
          <w:numId w:val="1"/>
        </w:numPr>
        <w:shd w:val="clear" w:color="auto" w:fill="FFFFFF"/>
        <w:spacing w:after="0" w:line="240" w:lineRule="auto"/>
        <w:ind w:left="284" w:hanging="284"/>
        <w:jc w:val="both"/>
        <w:rPr>
          <w:rFonts w:ascii="Times New Roman" w:hAnsi="Times New Roman" w:cs="Times New Roman"/>
          <w:b/>
          <w:bCs/>
          <w:sz w:val="23"/>
          <w:szCs w:val="23"/>
        </w:rPr>
      </w:pPr>
      <w:r w:rsidRPr="00A32760">
        <w:rPr>
          <w:rFonts w:ascii="Times New Roman" w:hAnsi="Times New Roman" w:cs="Times New Roman"/>
          <w:b/>
          <w:bCs/>
          <w:sz w:val="23"/>
          <w:szCs w:val="23"/>
        </w:rPr>
        <w:t xml:space="preserve">KİŞİSEL </w:t>
      </w:r>
      <w:r w:rsidRPr="00C059CB">
        <w:rPr>
          <w:rFonts w:ascii="Times New Roman" w:eastAsia="Times New Roman" w:hAnsi="Times New Roman" w:cs="Times New Roman"/>
          <w:b/>
          <w:color w:val="000000" w:themeColor="text1"/>
          <w:sz w:val="23"/>
          <w:szCs w:val="23"/>
          <w:lang w:eastAsia="tr-TR"/>
        </w:rPr>
        <w:t>VERİLERİNİZİN</w:t>
      </w:r>
      <w:r w:rsidRPr="00A32760">
        <w:rPr>
          <w:rFonts w:ascii="Times New Roman" w:hAnsi="Times New Roman" w:cs="Times New Roman"/>
          <w:b/>
          <w:bCs/>
          <w:sz w:val="23"/>
          <w:szCs w:val="23"/>
        </w:rPr>
        <w:t xml:space="preserve"> PAYLAŞILMASI</w:t>
      </w:r>
    </w:p>
    <w:p w14:paraId="0255A821" w14:textId="5309DE9D" w:rsidR="00FB4342" w:rsidRPr="00FB4342" w:rsidRDefault="00EA5BB4" w:rsidP="00FB4342">
      <w:pPr>
        <w:shd w:val="clear" w:color="auto" w:fill="FFFFFF" w:themeFill="background1"/>
        <w:jc w:val="both"/>
        <w:rPr>
          <w:rFonts w:ascii="Times New Roman" w:eastAsia="Times New Roman" w:hAnsi="Times New Roman" w:cs="Times New Roman"/>
          <w:sz w:val="23"/>
          <w:szCs w:val="23"/>
        </w:rPr>
      </w:pPr>
      <w:r w:rsidRPr="00EA5BB4">
        <w:rPr>
          <w:rFonts w:ascii="Times New Roman" w:eastAsia="Times New Roman" w:hAnsi="Times New Roman" w:cs="Times New Roman"/>
          <w:sz w:val="23"/>
          <w:szCs w:val="23"/>
        </w:rPr>
        <w:t xml:space="preserve">Tarafımıza iletilen kişisel verileriniz yukarıda belirtilen işleme amaçlarıyla sınırlı olarak gerektiğinde yetkili kamu kurum ve kuruluşları, topluluk şirketi ve tedarikçi/gerçek kişiler veya özel hukuk tüzel kişileri ile paylaşılmaktadır. </w:t>
      </w:r>
    </w:p>
    <w:p w14:paraId="6ED92D36" w14:textId="60DE6E4A" w:rsidR="00FB4342" w:rsidRPr="00EA5BB4" w:rsidRDefault="00FB4342" w:rsidP="00FB4342">
      <w:pPr>
        <w:shd w:val="clear" w:color="auto" w:fill="FFFFFF" w:themeFill="background1"/>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Ayrıca</w:t>
      </w:r>
      <w:r w:rsidR="00770A3D">
        <w:rPr>
          <w:rFonts w:ascii="Times New Roman" w:eastAsia="Times New Roman" w:hAnsi="Times New Roman" w:cs="Times New Roman"/>
          <w:sz w:val="23"/>
          <w:szCs w:val="23"/>
        </w:rPr>
        <w:t xml:space="preserve"> analitik çerezlerin Google </w:t>
      </w:r>
      <w:proofErr w:type="spellStart"/>
      <w:r w:rsidR="00770A3D">
        <w:rPr>
          <w:rFonts w:ascii="Times New Roman" w:eastAsia="Times New Roman" w:hAnsi="Times New Roman" w:cs="Times New Roman"/>
          <w:sz w:val="23"/>
          <w:szCs w:val="23"/>
        </w:rPr>
        <w:t>Analytics</w:t>
      </w:r>
      <w:proofErr w:type="spellEnd"/>
      <w:r w:rsidR="00770A3D">
        <w:rPr>
          <w:rFonts w:ascii="Times New Roman" w:eastAsia="Times New Roman" w:hAnsi="Times New Roman" w:cs="Times New Roman"/>
          <w:sz w:val="23"/>
          <w:szCs w:val="23"/>
        </w:rPr>
        <w:t xml:space="preserve"> tarafından çalıştırılması nedeniyle </w:t>
      </w:r>
      <w:r w:rsidRPr="00FB4342">
        <w:rPr>
          <w:rFonts w:ascii="Times New Roman" w:eastAsia="Times New Roman" w:hAnsi="Times New Roman" w:cs="Times New Roman"/>
          <w:sz w:val="23"/>
          <w:szCs w:val="23"/>
        </w:rPr>
        <w:t xml:space="preserve">web sitemiz üzerinden tek sefere mahsus ve kendi talep ile rızanızla paylaştığınız bilgi ve belgeler </w:t>
      </w:r>
      <w:r w:rsidR="00770A3D">
        <w:rPr>
          <w:rFonts w:ascii="Times New Roman" w:eastAsia="Times New Roman" w:hAnsi="Times New Roman" w:cs="Times New Roman"/>
          <w:sz w:val="23"/>
          <w:szCs w:val="23"/>
        </w:rPr>
        <w:t xml:space="preserve">Google’ın </w:t>
      </w:r>
      <w:r w:rsidRPr="00FB4342">
        <w:rPr>
          <w:rFonts w:ascii="Times New Roman" w:eastAsia="Times New Roman" w:hAnsi="Times New Roman" w:cs="Times New Roman"/>
          <w:sz w:val="23"/>
          <w:szCs w:val="23"/>
        </w:rPr>
        <w:t xml:space="preserve">yurtdışındaki sunucularına aktarılmaktadır. KVK Kanunu’nun 9. maddesinin 6. fıkrası uyarınca bu aktarım için açık rızanız gerekmektedir. Web sitemiz üzerinden </w:t>
      </w:r>
      <w:r w:rsidR="00B4300C">
        <w:rPr>
          <w:rFonts w:ascii="Times New Roman" w:eastAsia="Times New Roman" w:hAnsi="Times New Roman" w:cs="Times New Roman"/>
          <w:sz w:val="23"/>
          <w:szCs w:val="23"/>
        </w:rPr>
        <w:t xml:space="preserve">Google </w:t>
      </w:r>
      <w:proofErr w:type="spellStart"/>
      <w:r w:rsidR="00B4300C">
        <w:rPr>
          <w:rFonts w:ascii="Times New Roman" w:eastAsia="Times New Roman" w:hAnsi="Times New Roman" w:cs="Times New Roman"/>
          <w:sz w:val="23"/>
          <w:szCs w:val="23"/>
        </w:rPr>
        <w:t>Analytics</w:t>
      </w:r>
      <w:r w:rsidR="00B4300C">
        <w:rPr>
          <w:rFonts w:ascii="Times New Roman" w:eastAsia="Times New Roman" w:hAnsi="Times New Roman" w:cs="Times New Roman"/>
          <w:sz w:val="23"/>
          <w:szCs w:val="23"/>
        </w:rPr>
        <w:t>’e</w:t>
      </w:r>
      <w:proofErr w:type="spellEnd"/>
      <w:r w:rsidR="00B4300C">
        <w:rPr>
          <w:rFonts w:ascii="Times New Roman" w:eastAsia="Times New Roman" w:hAnsi="Times New Roman" w:cs="Times New Roman"/>
          <w:sz w:val="23"/>
          <w:szCs w:val="23"/>
        </w:rPr>
        <w:t xml:space="preserve"> </w:t>
      </w:r>
      <w:r w:rsidRPr="00FB4342">
        <w:rPr>
          <w:rFonts w:ascii="Times New Roman" w:eastAsia="Times New Roman" w:hAnsi="Times New Roman" w:cs="Times New Roman"/>
          <w:sz w:val="23"/>
          <w:szCs w:val="23"/>
        </w:rPr>
        <w:t xml:space="preserve">veri aktarımına ilişkin olarak KVK Kanunu’nun 9. maddesinin 6. Fıkrasının a bendi kapsamında muhtemel risklerinizi bilgilerinize sunarız: </w:t>
      </w:r>
      <w:r w:rsidR="00B4300C">
        <w:rPr>
          <w:rFonts w:ascii="Times New Roman" w:eastAsia="Times New Roman" w:hAnsi="Times New Roman" w:cs="Times New Roman"/>
          <w:sz w:val="23"/>
          <w:szCs w:val="23"/>
        </w:rPr>
        <w:t xml:space="preserve">Google </w:t>
      </w:r>
      <w:proofErr w:type="spellStart"/>
      <w:r w:rsidR="00B4300C">
        <w:rPr>
          <w:rFonts w:ascii="Times New Roman" w:eastAsia="Times New Roman" w:hAnsi="Times New Roman" w:cs="Times New Roman"/>
          <w:sz w:val="23"/>
          <w:szCs w:val="23"/>
        </w:rPr>
        <w:t>Analytics</w:t>
      </w:r>
      <w:proofErr w:type="spellEnd"/>
      <w:r w:rsidRPr="00FB4342">
        <w:rPr>
          <w:rFonts w:ascii="Times New Roman" w:eastAsia="Times New Roman" w:hAnsi="Times New Roman" w:cs="Times New Roman"/>
          <w:sz w:val="23"/>
          <w:szCs w:val="23"/>
        </w:rPr>
        <w:t xml:space="preserve">, sunucu hizmeti kapsamında verilerinizi kendi gizlilik ve güvenlik politikaları çerçevesinde işlemekte olup, bu önlemler üzerinde Şirketimizin herhangi bir müdahale yetkisi bulunmamaktadır. Bu nedenle olası güvenlik riskleri </w:t>
      </w:r>
      <w:r w:rsidR="00B4300C">
        <w:rPr>
          <w:rFonts w:ascii="Times New Roman" w:eastAsia="Times New Roman" w:hAnsi="Times New Roman" w:cs="Times New Roman"/>
          <w:sz w:val="23"/>
          <w:szCs w:val="23"/>
        </w:rPr>
        <w:t xml:space="preserve">Google </w:t>
      </w:r>
      <w:proofErr w:type="spellStart"/>
      <w:r w:rsidR="00B4300C">
        <w:rPr>
          <w:rFonts w:ascii="Times New Roman" w:eastAsia="Times New Roman" w:hAnsi="Times New Roman" w:cs="Times New Roman"/>
          <w:sz w:val="23"/>
          <w:szCs w:val="23"/>
        </w:rPr>
        <w:t>Analytics</w:t>
      </w:r>
      <w:r w:rsidR="00B4300C">
        <w:rPr>
          <w:rFonts w:ascii="Times New Roman" w:eastAsia="Times New Roman" w:hAnsi="Times New Roman" w:cs="Times New Roman"/>
          <w:sz w:val="23"/>
          <w:szCs w:val="23"/>
        </w:rPr>
        <w:t>’in</w:t>
      </w:r>
      <w:proofErr w:type="spellEnd"/>
      <w:r w:rsidRPr="00FB4342">
        <w:rPr>
          <w:rFonts w:ascii="Times New Roman" w:eastAsia="Times New Roman" w:hAnsi="Times New Roman" w:cs="Times New Roman"/>
          <w:sz w:val="23"/>
          <w:szCs w:val="23"/>
        </w:rPr>
        <w:t xml:space="preserve"> sorumluluğundadır. Verilerinizin aktarımı, </w:t>
      </w:r>
      <w:r w:rsidR="00B4300C">
        <w:rPr>
          <w:rFonts w:ascii="Times New Roman" w:eastAsia="Times New Roman" w:hAnsi="Times New Roman" w:cs="Times New Roman"/>
          <w:sz w:val="23"/>
          <w:szCs w:val="23"/>
        </w:rPr>
        <w:t xml:space="preserve">Google </w:t>
      </w:r>
      <w:proofErr w:type="spellStart"/>
      <w:r w:rsidR="00B4300C">
        <w:rPr>
          <w:rFonts w:ascii="Times New Roman" w:eastAsia="Times New Roman" w:hAnsi="Times New Roman" w:cs="Times New Roman"/>
          <w:sz w:val="23"/>
          <w:szCs w:val="23"/>
        </w:rPr>
        <w:t>Analytics</w:t>
      </w:r>
      <w:r w:rsidR="00B4300C">
        <w:rPr>
          <w:rFonts w:ascii="Times New Roman" w:eastAsia="Times New Roman" w:hAnsi="Times New Roman" w:cs="Times New Roman"/>
          <w:sz w:val="23"/>
          <w:szCs w:val="23"/>
        </w:rPr>
        <w:t>’in</w:t>
      </w:r>
      <w:proofErr w:type="spellEnd"/>
      <w:r w:rsidRPr="00FB4342">
        <w:rPr>
          <w:rFonts w:ascii="Times New Roman" w:eastAsia="Times New Roman" w:hAnsi="Times New Roman" w:cs="Times New Roman"/>
          <w:sz w:val="23"/>
          <w:szCs w:val="23"/>
        </w:rPr>
        <w:t xml:space="preserve"> gizlilik ve güvenlik politikalarına tabi olup detaylı bilgi için lütfen </w:t>
      </w:r>
      <w:hyperlink r:id="rId8" w:history="1">
        <w:r w:rsidR="00F725B0" w:rsidRPr="00BC52D8">
          <w:rPr>
            <w:rStyle w:val="Kpr"/>
            <w:rFonts w:ascii="Times New Roman" w:eastAsia="Times New Roman" w:hAnsi="Times New Roman" w:cs="Times New Roman"/>
            <w:sz w:val="23"/>
            <w:szCs w:val="23"/>
          </w:rPr>
          <w:t>https://policies.google.com/technologies/partner-sites</w:t>
        </w:r>
      </w:hyperlink>
      <w:r w:rsidR="00F725B0">
        <w:rPr>
          <w:rFonts w:ascii="Times New Roman" w:eastAsia="Times New Roman" w:hAnsi="Times New Roman" w:cs="Times New Roman"/>
          <w:sz w:val="23"/>
          <w:szCs w:val="23"/>
        </w:rPr>
        <w:t xml:space="preserve"> </w:t>
      </w:r>
      <w:r w:rsidRPr="00FB4342">
        <w:rPr>
          <w:rFonts w:ascii="Times New Roman" w:eastAsia="Times New Roman" w:hAnsi="Times New Roman" w:cs="Times New Roman"/>
          <w:sz w:val="23"/>
          <w:szCs w:val="23"/>
        </w:rPr>
        <w:t>adresini ziyaret ediniz.</w:t>
      </w:r>
    </w:p>
    <w:p w14:paraId="11887DDF" w14:textId="5DA9F502" w:rsidR="00F22F30" w:rsidRPr="00A32760" w:rsidRDefault="00F22F30" w:rsidP="00A32760">
      <w:pPr>
        <w:spacing w:after="0" w:line="240" w:lineRule="auto"/>
        <w:jc w:val="both"/>
        <w:rPr>
          <w:rFonts w:ascii="Times New Roman" w:hAnsi="Times New Roman" w:cs="Times New Roman"/>
          <w:sz w:val="23"/>
          <w:szCs w:val="23"/>
        </w:rPr>
      </w:pPr>
    </w:p>
    <w:p w14:paraId="3C518338" w14:textId="5530FB4F" w:rsidR="00F22F30" w:rsidRPr="00A32760" w:rsidRDefault="00F22F30" w:rsidP="00EA5BB4">
      <w:pPr>
        <w:pStyle w:val="ListeParagraf"/>
        <w:numPr>
          <w:ilvl w:val="0"/>
          <w:numId w:val="1"/>
        </w:numPr>
        <w:shd w:val="clear" w:color="auto" w:fill="FFFFFF"/>
        <w:spacing w:after="0" w:line="240" w:lineRule="auto"/>
        <w:ind w:left="284" w:hanging="284"/>
        <w:jc w:val="both"/>
        <w:rPr>
          <w:rFonts w:ascii="Times New Roman" w:hAnsi="Times New Roman" w:cs="Times New Roman"/>
          <w:b/>
          <w:bCs/>
          <w:sz w:val="23"/>
          <w:szCs w:val="23"/>
        </w:rPr>
      </w:pPr>
      <w:r w:rsidRPr="00A32760">
        <w:rPr>
          <w:rFonts w:ascii="Times New Roman" w:hAnsi="Times New Roman" w:cs="Times New Roman"/>
          <w:b/>
          <w:bCs/>
          <w:sz w:val="23"/>
          <w:szCs w:val="23"/>
        </w:rPr>
        <w:t>KİŞİSEL VERİLERİNİZİN İMHA EDİLMESİ</w:t>
      </w:r>
    </w:p>
    <w:p w14:paraId="1E23BF75" w14:textId="261CCC29" w:rsidR="00F22F30" w:rsidRPr="00A32760" w:rsidRDefault="00F22F30"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Şirketimiz, kişisel verilerinizi yalnızca veri işleme amaçları için gerekli olan süre kadar ve ilgili mevzuatta öngörülen saklama süreleri ile sınırlı olmak kaydıyla muhafaza etmektedir. Saklama süresi sona eren veya işleme amacı ortadan kalkan kişisel veriler, KVK</w:t>
      </w:r>
      <w:r w:rsidR="007B1744" w:rsidRPr="00A32760">
        <w:rPr>
          <w:rFonts w:ascii="Times New Roman" w:hAnsi="Times New Roman" w:cs="Times New Roman"/>
          <w:sz w:val="23"/>
          <w:szCs w:val="23"/>
        </w:rPr>
        <w:t xml:space="preserve"> </w:t>
      </w:r>
      <w:r w:rsidRPr="00A32760">
        <w:rPr>
          <w:rFonts w:ascii="Times New Roman" w:hAnsi="Times New Roman" w:cs="Times New Roman"/>
          <w:sz w:val="23"/>
          <w:szCs w:val="23"/>
        </w:rPr>
        <w:t>K</w:t>
      </w:r>
      <w:r w:rsidR="007B1744" w:rsidRPr="00A32760">
        <w:rPr>
          <w:rFonts w:ascii="Times New Roman" w:hAnsi="Times New Roman" w:cs="Times New Roman"/>
          <w:sz w:val="23"/>
          <w:szCs w:val="23"/>
        </w:rPr>
        <w:t>anunu</w:t>
      </w:r>
      <w:r w:rsidRPr="00A32760">
        <w:rPr>
          <w:rFonts w:ascii="Times New Roman" w:hAnsi="Times New Roman" w:cs="Times New Roman"/>
          <w:sz w:val="23"/>
          <w:szCs w:val="23"/>
        </w:rPr>
        <w:t>’n</w:t>
      </w:r>
      <w:r w:rsidR="007B1744" w:rsidRPr="00A32760">
        <w:rPr>
          <w:rFonts w:ascii="Times New Roman" w:hAnsi="Times New Roman" w:cs="Times New Roman"/>
          <w:sz w:val="23"/>
          <w:szCs w:val="23"/>
        </w:rPr>
        <w:t>u</w:t>
      </w:r>
      <w:r w:rsidRPr="00A32760">
        <w:rPr>
          <w:rFonts w:ascii="Times New Roman" w:hAnsi="Times New Roman" w:cs="Times New Roman"/>
          <w:sz w:val="23"/>
          <w:szCs w:val="23"/>
        </w:rPr>
        <w:t>n 7. maddesi ve Kişisel Verilerin Silinmesi, Yok Edilmesi veya Anonim Hale Getirilmesi Hakkında Yönetmelik hükümleri doğrultusunda, periyodik imha süreçlerine uygun şekilde silinmekte, yok edilmekte veya anonim hale getirilmektedir.</w:t>
      </w:r>
    </w:p>
    <w:p w14:paraId="10BDD64D" w14:textId="77777777" w:rsidR="007B1744" w:rsidRPr="00A32760" w:rsidRDefault="007B1744" w:rsidP="00A32760">
      <w:pPr>
        <w:spacing w:after="0" w:line="240" w:lineRule="auto"/>
        <w:jc w:val="both"/>
        <w:rPr>
          <w:rFonts w:ascii="Times New Roman" w:hAnsi="Times New Roman" w:cs="Times New Roman"/>
          <w:sz w:val="23"/>
          <w:szCs w:val="23"/>
        </w:rPr>
      </w:pPr>
    </w:p>
    <w:p w14:paraId="5C74A340" w14:textId="59FE6D8E" w:rsidR="00F22F30" w:rsidRPr="00A32760" w:rsidRDefault="00F22F30"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lastRenderedPageBreak/>
        <w:t>Çerezler aracılığıyla elde edilen kişisel verileriniz de, tarayıcı ayarlarınız veya çerez yönetim paneli üzerinden tercihlerinizi değiştirmeniz halinde pasif hâle getirilmekte olup, Şirketimizin kontrolünde bulunan sunucular üzerindeki veriler ilgili teknik araçlar yoluyla silinmekte veya işlevsiz hale getirilmektedir.</w:t>
      </w:r>
    </w:p>
    <w:p w14:paraId="411BC4DE" w14:textId="77777777" w:rsidR="007B1744" w:rsidRPr="00A32760" w:rsidRDefault="007B1744" w:rsidP="00A32760">
      <w:pPr>
        <w:spacing w:after="0" w:line="240" w:lineRule="auto"/>
        <w:jc w:val="both"/>
        <w:rPr>
          <w:rFonts w:ascii="Times New Roman" w:hAnsi="Times New Roman" w:cs="Times New Roman"/>
          <w:sz w:val="23"/>
          <w:szCs w:val="23"/>
        </w:rPr>
      </w:pPr>
    </w:p>
    <w:p w14:paraId="01A7AD7D" w14:textId="40CADA0C" w:rsidR="00F22F30" w:rsidRPr="00A32760" w:rsidRDefault="00F22F30"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Ancak, üçüncü taraf sağlayıcılar (</w:t>
      </w:r>
      <w:proofErr w:type="spellStart"/>
      <w:r w:rsidRPr="00A32760">
        <w:rPr>
          <w:rFonts w:ascii="Times New Roman" w:hAnsi="Times New Roman" w:cs="Times New Roman"/>
          <w:sz w:val="23"/>
          <w:szCs w:val="23"/>
        </w:rPr>
        <w:t>örn</w:t>
      </w:r>
      <w:proofErr w:type="spellEnd"/>
      <w:r w:rsidRPr="00A32760">
        <w:rPr>
          <w:rFonts w:ascii="Times New Roman" w:hAnsi="Times New Roman" w:cs="Times New Roman"/>
          <w:sz w:val="23"/>
          <w:szCs w:val="23"/>
        </w:rPr>
        <w:t>. Google, Meta) tarafından yerleştirilen ve Şirketimizin doğrudan müdahale imkânının bulunmadığı kalıcı çerezlerin imhası, ilgili üçüncü tarafların veri politikalarına tabidir. Bu kapsamda kullanıcıların, üçüncü taraf çerezleriyle ilgili taleplerini doğrudan ilgili sağlayıcıya yöneltmeleri gerekmektedir.</w:t>
      </w:r>
    </w:p>
    <w:p w14:paraId="7956CBE9" w14:textId="77777777" w:rsidR="007B1744" w:rsidRPr="00A32760" w:rsidRDefault="007B1744" w:rsidP="00A32760">
      <w:pPr>
        <w:spacing w:after="0" w:line="240" w:lineRule="auto"/>
        <w:jc w:val="both"/>
        <w:rPr>
          <w:rFonts w:ascii="Times New Roman" w:hAnsi="Times New Roman" w:cs="Times New Roman"/>
          <w:sz w:val="23"/>
          <w:szCs w:val="23"/>
        </w:rPr>
      </w:pPr>
    </w:p>
    <w:p w14:paraId="0C11FD1D" w14:textId="77777777" w:rsidR="00F22F30" w:rsidRPr="00A32760" w:rsidRDefault="00F22F30" w:rsidP="00EA5BB4">
      <w:pPr>
        <w:pStyle w:val="ListeParagraf"/>
        <w:numPr>
          <w:ilvl w:val="0"/>
          <w:numId w:val="1"/>
        </w:numPr>
        <w:shd w:val="clear" w:color="auto" w:fill="FFFFFF"/>
        <w:spacing w:after="0" w:line="240" w:lineRule="auto"/>
        <w:ind w:left="284" w:hanging="284"/>
        <w:jc w:val="both"/>
        <w:rPr>
          <w:rFonts w:ascii="Times New Roman" w:eastAsia="Times New Roman" w:hAnsi="Times New Roman" w:cs="Times New Roman"/>
          <w:b/>
          <w:color w:val="000000" w:themeColor="text1"/>
          <w:sz w:val="23"/>
          <w:szCs w:val="23"/>
          <w:lang w:eastAsia="tr-TR"/>
        </w:rPr>
      </w:pPr>
      <w:r w:rsidRPr="00EA5BB4">
        <w:rPr>
          <w:rFonts w:ascii="Times New Roman" w:hAnsi="Times New Roman" w:cs="Times New Roman"/>
          <w:b/>
          <w:bCs/>
          <w:sz w:val="23"/>
          <w:szCs w:val="23"/>
        </w:rPr>
        <w:t>KİŞİSEL</w:t>
      </w:r>
      <w:r w:rsidRPr="00A32760">
        <w:rPr>
          <w:rFonts w:ascii="Times New Roman" w:eastAsia="Times New Roman" w:hAnsi="Times New Roman" w:cs="Times New Roman"/>
          <w:b/>
          <w:color w:val="000000" w:themeColor="text1"/>
          <w:sz w:val="23"/>
          <w:szCs w:val="23"/>
          <w:lang w:eastAsia="tr-TR"/>
        </w:rPr>
        <w:t xml:space="preserve"> VERİLERİN İŞLENMESİYLE İLGİLİ HAKLARINIZ</w:t>
      </w:r>
    </w:p>
    <w:p w14:paraId="2927FA42"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KVK Kanunu’nun 11. maddesi çerçevesinde Şirketimize başvurarak aşağıda yer alan taleplerinizi bize iletebilirsiniz:</w:t>
      </w:r>
    </w:p>
    <w:p w14:paraId="7DB87CB5"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Kişisel verilerinizin işlenip işlenmediğini öğrenme, işlenmişse buna ilişkin bilgi talep etme,</w:t>
      </w:r>
    </w:p>
    <w:p w14:paraId="29951794"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Kişisel verilerinizin işlenme amacını ve bunların amacına uygun kullanılıp kullanılmadığını öğrenme,</w:t>
      </w:r>
    </w:p>
    <w:p w14:paraId="57B64AED"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Yurt içinde veya yurt dışında kişisel verilerinizin aktarıldığı üçüncü kişileri öğrenme,</w:t>
      </w:r>
    </w:p>
    <w:p w14:paraId="07654EDA"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Kişisel verilerin eksik veya yanlış işlenmiş olması hâlinde bunların düzeltilmesini isteme,</w:t>
      </w:r>
    </w:p>
    <w:p w14:paraId="548EB21F"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KVK Kanunu’nun 7. maddesi kapsamında kişisel verilerinizin işlenmesini gerektiren sebeplerin ortadan kalkması hâlinde kişisel verilerinizin silinmesini, yok edilmesini ya da anonim hâle getirilmesini talep etme,</w:t>
      </w:r>
    </w:p>
    <w:p w14:paraId="0154408F"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(d) ve (e) bentleri uyarınca yapılan işlemlerin, kişisel verilerinizin aktarıldığı üçüncü kişilere bildirilmesini isteme,</w:t>
      </w:r>
    </w:p>
    <w:p w14:paraId="183D53A4"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İşlenen verilerin münhasıran otomatik sistemler vasıtasıyla analiz edilmesi suretiyle aleyhinize bir sonucun doğmasına itiraz etme,</w:t>
      </w:r>
    </w:p>
    <w:p w14:paraId="03BE7C12" w14:textId="77777777" w:rsidR="00F22F30" w:rsidRPr="00A32760" w:rsidRDefault="00F22F30" w:rsidP="00A32760">
      <w:pPr>
        <w:pStyle w:val="ListeParagraf"/>
        <w:numPr>
          <w:ilvl w:val="0"/>
          <w:numId w:val="10"/>
        </w:numPr>
        <w:shd w:val="clear" w:color="auto" w:fill="FFFFFF"/>
        <w:spacing w:after="0" w:line="240" w:lineRule="auto"/>
        <w:ind w:left="709" w:hanging="284"/>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 xml:space="preserve">Kişisel verilerinizin kanuna aykırı olarak işlenmesi sebebiyle zarara uğraması hâlinde zararın giderilmesini talep etme. </w:t>
      </w:r>
    </w:p>
    <w:p w14:paraId="3DAA7413"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5435627E" w14:textId="125B4584" w:rsidR="001E0B45" w:rsidRDefault="001E0B45" w:rsidP="001E0B45">
      <w:pPr>
        <w:spacing w:after="0" w:line="240" w:lineRule="auto"/>
        <w:jc w:val="both"/>
        <w:rPr>
          <w:rFonts w:ascii="Times New Roman" w:eastAsia="Times New Roman" w:hAnsi="Times New Roman" w:cs="Times New Roman"/>
          <w:color w:val="000000" w:themeColor="text1"/>
          <w:sz w:val="23"/>
          <w:szCs w:val="23"/>
          <w:lang w:eastAsia="tr-TR"/>
        </w:rPr>
      </w:pPr>
      <w:r w:rsidRPr="001E0B45">
        <w:rPr>
          <w:rFonts w:ascii="Times New Roman" w:eastAsia="Times New Roman" w:hAnsi="Times New Roman" w:cs="Times New Roman"/>
          <w:color w:val="000000" w:themeColor="text1"/>
          <w:sz w:val="23"/>
          <w:szCs w:val="23"/>
          <w:lang w:eastAsia="tr-TR"/>
        </w:rPr>
        <w:t xml:space="preserve">Yukarıda yer alan haklarınızı KVK Kanunu ve 10.03.2018 tarihinde yayımlanan Veri Sorumlusuna Başvuru Usul ve Esasları Hakkın da Tebliğ hükümlerine ve ilgili güncel mevzuata uygun olarak </w:t>
      </w:r>
      <w:hyperlink r:id="rId9" w:history="1">
        <w:r w:rsidRPr="004A5003">
          <w:rPr>
            <w:rStyle w:val="Kpr"/>
            <w:rFonts w:ascii="Times New Roman" w:eastAsia="Times New Roman" w:hAnsi="Times New Roman" w:cs="Times New Roman"/>
            <w:sz w:val="23"/>
            <w:szCs w:val="23"/>
            <w:lang w:eastAsia="tr-TR"/>
          </w:rPr>
          <w:t>https://www.kuzueffectavm.com/kvkk-basvuru-formu/</w:t>
        </w:r>
      </w:hyperlink>
      <w:r>
        <w:rPr>
          <w:rFonts w:ascii="Times New Roman" w:eastAsia="Times New Roman" w:hAnsi="Times New Roman" w:cs="Times New Roman"/>
          <w:color w:val="000000" w:themeColor="text1"/>
          <w:sz w:val="23"/>
          <w:szCs w:val="23"/>
          <w:lang w:eastAsia="tr-TR"/>
        </w:rPr>
        <w:t xml:space="preserve"> </w:t>
      </w:r>
      <w:r w:rsidRPr="001E0B45">
        <w:rPr>
          <w:rFonts w:ascii="Times New Roman" w:eastAsia="Times New Roman" w:hAnsi="Times New Roman" w:cs="Times New Roman"/>
          <w:color w:val="000000" w:themeColor="text1"/>
          <w:sz w:val="23"/>
          <w:szCs w:val="23"/>
          <w:lang w:eastAsia="tr-TR"/>
        </w:rPr>
        <w:t xml:space="preserve">adresinde yer alan “Kişisel Verilerin Korunması Kanunu Gereğince İlgili Kişi Başvuru </w:t>
      </w:r>
      <w:proofErr w:type="spellStart"/>
      <w:r w:rsidRPr="001E0B45">
        <w:rPr>
          <w:rFonts w:ascii="Times New Roman" w:eastAsia="Times New Roman" w:hAnsi="Times New Roman" w:cs="Times New Roman"/>
          <w:color w:val="000000" w:themeColor="text1"/>
          <w:sz w:val="23"/>
          <w:szCs w:val="23"/>
          <w:lang w:eastAsia="tr-TR"/>
        </w:rPr>
        <w:t>Formu”nu</w:t>
      </w:r>
      <w:proofErr w:type="spellEnd"/>
      <w:r w:rsidRPr="001E0B45">
        <w:rPr>
          <w:rFonts w:ascii="Times New Roman" w:eastAsia="Times New Roman" w:hAnsi="Times New Roman" w:cs="Times New Roman"/>
          <w:color w:val="000000" w:themeColor="text1"/>
          <w:sz w:val="23"/>
          <w:szCs w:val="23"/>
          <w:lang w:eastAsia="tr-TR"/>
        </w:rPr>
        <w:t xml:space="preserve"> kullanarak;</w:t>
      </w:r>
    </w:p>
    <w:p w14:paraId="1501A159" w14:textId="77777777" w:rsidR="001E0B45" w:rsidRPr="001E0B45" w:rsidRDefault="001E0B45" w:rsidP="001E0B45">
      <w:pPr>
        <w:spacing w:after="0" w:line="240" w:lineRule="auto"/>
        <w:jc w:val="both"/>
        <w:rPr>
          <w:rFonts w:ascii="Times New Roman" w:eastAsia="Times New Roman" w:hAnsi="Times New Roman" w:cs="Times New Roman"/>
          <w:color w:val="000000" w:themeColor="text1"/>
          <w:sz w:val="23"/>
          <w:szCs w:val="23"/>
          <w:lang w:eastAsia="tr-TR"/>
        </w:rPr>
      </w:pPr>
    </w:p>
    <w:p w14:paraId="1F105265" w14:textId="77777777" w:rsidR="001E0B45" w:rsidRPr="001E0B45" w:rsidRDefault="001E0B45" w:rsidP="001E0B45">
      <w:pPr>
        <w:spacing w:after="0" w:line="240" w:lineRule="auto"/>
        <w:ind w:left="567"/>
        <w:jc w:val="both"/>
        <w:rPr>
          <w:rFonts w:ascii="Times New Roman" w:eastAsia="Times New Roman" w:hAnsi="Times New Roman" w:cs="Times New Roman"/>
          <w:color w:val="000000" w:themeColor="text1"/>
          <w:sz w:val="23"/>
          <w:szCs w:val="23"/>
          <w:lang w:eastAsia="tr-TR"/>
        </w:rPr>
      </w:pPr>
      <w:r w:rsidRPr="001E0B45">
        <w:rPr>
          <w:rFonts w:ascii="Times New Roman" w:eastAsia="Times New Roman" w:hAnsi="Times New Roman" w:cs="Times New Roman"/>
          <w:color w:val="000000" w:themeColor="text1"/>
          <w:sz w:val="23"/>
          <w:szCs w:val="23"/>
          <w:lang w:eastAsia="tr-TR"/>
        </w:rPr>
        <w:t>•</w:t>
      </w:r>
      <w:r w:rsidRPr="001E0B45">
        <w:rPr>
          <w:rFonts w:ascii="Times New Roman" w:eastAsia="Times New Roman" w:hAnsi="Times New Roman" w:cs="Times New Roman"/>
          <w:color w:val="000000" w:themeColor="text1"/>
          <w:sz w:val="23"/>
          <w:szCs w:val="23"/>
          <w:lang w:eastAsia="tr-TR"/>
        </w:rPr>
        <w:tab/>
        <w:t xml:space="preserve">Kuzu </w:t>
      </w:r>
      <w:proofErr w:type="spellStart"/>
      <w:r w:rsidRPr="001E0B45">
        <w:rPr>
          <w:rFonts w:ascii="Times New Roman" w:eastAsia="Times New Roman" w:hAnsi="Times New Roman" w:cs="Times New Roman"/>
          <w:color w:val="000000" w:themeColor="text1"/>
          <w:sz w:val="23"/>
          <w:szCs w:val="23"/>
          <w:lang w:eastAsia="tr-TR"/>
        </w:rPr>
        <w:t>Effect</w:t>
      </w:r>
      <w:proofErr w:type="spellEnd"/>
      <w:r w:rsidRPr="001E0B45">
        <w:rPr>
          <w:rFonts w:ascii="Times New Roman" w:eastAsia="Times New Roman" w:hAnsi="Times New Roman" w:cs="Times New Roman"/>
          <w:color w:val="000000" w:themeColor="text1"/>
          <w:sz w:val="23"/>
          <w:szCs w:val="23"/>
          <w:lang w:eastAsia="tr-TR"/>
        </w:rPr>
        <w:t xml:space="preserve"> AVM, Zülfü </w:t>
      </w:r>
      <w:proofErr w:type="spellStart"/>
      <w:r w:rsidRPr="001E0B45">
        <w:rPr>
          <w:rFonts w:ascii="Times New Roman" w:eastAsia="Times New Roman" w:hAnsi="Times New Roman" w:cs="Times New Roman"/>
          <w:color w:val="000000" w:themeColor="text1"/>
          <w:sz w:val="23"/>
          <w:szCs w:val="23"/>
          <w:lang w:eastAsia="tr-TR"/>
        </w:rPr>
        <w:t>Tiğrel</w:t>
      </w:r>
      <w:proofErr w:type="spellEnd"/>
      <w:r w:rsidRPr="001E0B45">
        <w:rPr>
          <w:rFonts w:ascii="Times New Roman" w:eastAsia="Times New Roman" w:hAnsi="Times New Roman" w:cs="Times New Roman"/>
          <w:color w:val="000000" w:themeColor="text1"/>
          <w:sz w:val="23"/>
          <w:szCs w:val="23"/>
          <w:lang w:eastAsia="tr-TR"/>
        </w:rPr>
        <w:t xml:space="preserve"> Cad. No: 1/5 Oran-Çankaya / Ankara adresine bizzat/elden teslim edebilir, noter kanalıyla veya iadeli taahhütlü posta yoluyla gönderebilir,</w:t>
      </w:r>
    </w:p>
    <w:p w14:paraId="5035B645" w14:textId="0B540317" w:rsidR="001E0B45" w:rsidRPr="001E0B45" w:rsidRDefault="001E0B45" w:rsidP="001E0B45">
      <w:pPr>
        <w:spacing w:after="0" w:line="240" w:lineRule="auto"/>
        <w:ind w:left="567"/>
        <w:jc w:val="both"/>
        <w:rPr>
          <w:rFonts w:ascii="Times New Roman" w:eastAsia="Times New Roman" w:hAnsi="Times New Roman" w:cs="Times New Roman"/>
          <w:color w:val="000000" w:themeColor="text1"/>
          <w:sz w:val="23"/>
          <w:szCs w:val="23"/>
          <w:lang w:eastAsia="tr-TR"/>
        </w:rPr>
      </w:pPr>
      <w:r w:rsidRPr="001E0B45">
        <w:rPr>
          <w:rFonts w:ascii="Times New Roman" w:eastAsia="Times New Roman" w:hAnsi="Times New Roman" w:cs="Times New Roman"/>
          <w:color w:val="000000" w:themeColor="text1"/>
          <w:sz w:val="23"/>
          <w:szCs w:val="23"/>
          <w:lang w:eastAsia="tr-TR"/>
        </w:rPr>
        <w:t>•</w:t>
      </w:r>
      <w:r w:rsidRPr="001E0B45">
        <w:rPr>
          <w:rFonts w:ascii="Times New Roman" w:eastAsia="Times New Roman" w:hAnsi="Times New Roman" w:cs="Times New Roman"/>
          <w:color w:val="000000" w:themeColor="text1"/>
          <w:sz w:val="23"/>
          <w:szCs w:val="23"/>
          <w:lang w:eastAsia="tr-TR"/>
        </w:rPr>
        <w:tab/>
      </w:r>
      <w:hyperlink r:id="rId10" w:history="1">
        <w:r w:rsidR="00C15A99" w:rsidRPr="004A5003">
          <w:rPr>
            <w:rStyle w:val="Kpr"/>
            <w:rFonts w:ascii="Times New Roman" w:eastAsia="Times New Roman" w:hAnsi="Times New Roman" w:cs="Times New Roman"/>
            <w:sz w:val="23"/>
            <w:szCs w:val="23"/>
            <w:lang w:eastAsia="tr-TR"/>
          </w:rPr>
          <w:t>kvkk@effectavm.com</w:t>
        </w:r>
      </w:hyperlink>
      <w:r w:rsidR="00C15A99">
        <w:rPr>
          <w:rFonts w:ascii="Times New Roman" w:eastAsia="Times New Roman" w:hAnsi="Times New Roman" w:cs="Times New Roman"/>
          <w:color w:val="000000" w:themeColor="text1"/>
          <w:sz w:val="23"/>
          <w:szCs w:val="23"/>
          <w:lang w:eastAsia="tr-TR"/>
        </w:rPr>
        <w:t xml:space="preserve"> </w:t>
      </w:r>
      <w:r w:rsidRPr="001E0B45">
        <w:rPr>
          <w:rFonts w:ascii="Times New Roman" w:eastAsia="Times New Roman" w:hAnsi="Times New Roman" w:cs="Times New Roman"/>
          <w:color w:val="000000" w:themeColor="text1"/>
          <w:sz w:val="23"/>
          <w:szCs w:val="23"/>
          <w:lang w:eastAsia="tr-TR"/>
        </w:rPr>
        <w:t xml:space="preserve">adresine sistemimize kayıtlı e-posta adresiniz aracılığıyla gönderebilir, </w:t>
      </w:r>
    </w:p>
    <w:p w14:paraId="3B8F34A4" w14:textId="16DFE3A8" w:rsidR="00F22F30" w:rsidRDefault="001E0B45" w:rsidP="001E0B45">
      <w:pPr>
        <w:spacing w:after="0" w:line="240" w:lineRule="auto"/>
        <w:ind w:left="567"/>
        <w:jc w:val="both"/>
        <w:rPr>
          <w:rFonts w:ascii="Times New Roman" w:eastAsia="Times New Roman" w:hAnsi="Times New Roman" w:cs="Times New Roman"/>
          <w:color w:val="000000" w:themeColor="text1"/>
          <w:sz w:val="23"/>
          <w:szCs w:val="23"/>
          <w:lang w:eastAsia="tr-TR"/>
        </w:rPr>
      </w:pPr>
      <w:r w:rsidRPr="001E0B45">
        <w:rPr>
          <w:rFonts w:ascii="Times New Roman" w:eastAsia="Times New Roman" w:hAnsi="Times New Roman" w:cs="Times New Roman"/>
          <w:color w:val="000000" w:themeColor="text1"/>
          <w:sz w:val="23"/>
          <w:szCs w:val="23"/>
          <w:lang w:eastAsia="tr-TR"/>
        </w:rPr>
        <w:t>•</w:t>
      </w:r>
      <w:r w:rsidRPr="001E0B45">
        <w:rPr>
          <w:rFonts w:ascii="Times New Roman" w:eastAsia="Times New Roman" w:hAnsi="Times New Roman" w:cs="Times New Roman"/>
          <w:color w:val="000000" w:themeColor="text1"/>
          <w:sz w:val="23"/>
          <w:szCs w:val="23"/>
          <w:lang w:eastAsia="tr-TR"/>
        </w:rPr>
        <w:tab/>
      </w:r>
      <w:hyperlink r:id="rId11" w:history="1">
        <w:r w:rsidR="00C15A99" w:rsidRPr="004A5003">
          <w:rPr>
            <w:rStyle w:val="Kpr"/>
            <w:rFonts w:ascii="Times New Roman" w:eastAsia="Times New Roman" w:hAnsi="Times New Roman" w:cs="Times New Roman"/>
            <w:sz w:val="23"/>
            <w:szCs w:val="23"/>
            <w:lang w:eastAsia="tr-TR"/>
          </w:rPr>
          <w:t>effectprojegelistirme@hs02.kep.tr</w:t>
        </w:r>
      </w:hyperlink>
      <w:r w:rsidR="00C15A99">
        <w:rPr>
          <w:rFonts w:ascii="Times New Roman" w:eastAsia="Times New Roman" w:hAnsi="Times New Roman" w:cs="Times New Roman"/>
          <w:color w:val="000000" w:themeColor="text1"/>
          <w:sz w:val="23"/>
          <w:szCs w:val="23"/>
          <w:lang w:eastAsia="tr-TR"/>
        </w:rPr>
        <w:t xml:space="preserve"> </w:t>
      </w:r>
      <w:r w:rsidRPr="001E0B45">
        <w:rPr>
          <w:rFonts w:ascii="Times New Roman" w:eastAsia="Times New Roman" w:hAnsi="Times New Roman" w:cs="Times New Roman"/>
          <w:color w:val="000000" w:themeColor="text1"/>
          <w:sz w:val="23"/>
          <w:szCs w:val="23"/>
          <w:lang w:eastAsia="tr-TR"/>
        </w:rPr>
        <w:t>adresine güvenli elektronik ya da mobil imzalı olarak, kayıtlı elektronik posta adresi aracılığıyla iletilebilirsiniz.</w:t>
      </w:r>
    </w:p>
    <w:p w14:paraId="510BCCE5" w14:textId="77777777" w:rsidR="00C15A99" w:rsidRDefault="00C15A99" w:rsidP="00C15A99">
      <w:pPr>
        <w:shd w:val="clear" w:color="auto" w:fill="FFFFFF"/>
        <w:spacing w:after="0" w:line="240" w:lineRule="auto"/>
        <w:jc w:val="both"/>
        <w:rPr>
          <w:rFonts w:ascii="Times New Roman" w:hAnsi="Times New Roman" w:cs="Times New Roman"/>
          <w:sz w:val="23"/>
          <w:szCs w:val="23"/>
        </w:rPr>
      </w:pPr>
    </w:p>
    <w:p w14:paraId="0B732FE9" w14:textId="4D7D0A95" w:rsidR="00F22F30" w:rsidRPr="00A32760" w:rsidRDefault="00F22F30" w:rsidP="00C15A99">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İlgili kişinin kendisi dışında bir kişinin talepte bulunması için konuya ilişkin olarak ilgili kişi tarafından başvuruda bulunacak kişi adına düzenlenmiş noter tasdikli özel vekâletname bulunmalıdır.</w:t>
      </w:r>
    </w:p>
    <w:p w14:paraId="5D01C6D9"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8365E6E"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 xml:space="preserve">Bu kapsamda usulüne uygun bir şekilde Şirketimize ileteceğiniz talepleriniz, en geç otuz </w:t>
      </w:r>
      <w:proofErr w:type="spellStart"/>
      <w:r w:rsidRPr="00A32760">
        <w:rPr>
          <w:rFonts w:ascii="Times New Roman" w:eastAsia="Times New Roman" w:hAnsi="Times New Roman" w:cs="Times New Roman"/>
          <w:color w:val="000000" w:themeColor="text1"/>
          <w:sz w:val="23"/>
          <w:szCs w:val="23"/>
          <w:lang w:eastAsia="tr-TR"/>
        </w:rPr>
        <w:t>gün</w:t>
      </w:r>
      <w:proofErr w:type="spellEnd"/>
      <w:r w:rsidRPr="00A32760">
        <w:rPr>
          <w:rFonts w:ascii="Times New Roman" w:eastAsia="Times New Roman" w:hAnsi="Times New Roman" w:cs="Times New Roman"/>
          <w:color w:val="000000" w:themeColor="text1"/>
          <w:sz w:val="23"/>
          <w:szCs w:val="23"/>
          <w:lang w:eastAsia="tr-TR"/>
        </w:rPr>
        <w:t xml:space="preserve"> içerisinde neticelendirilecektir. Söz konusu taleplerinizin neticelendirilmesi ayrıca bir maliyeti gerektirmesi halinde, Şirketimiz tarafından başvuru sahibinden Kişisel Verileri Koruma Kurulu </w:t>
      </w:r>
      <w:r w:rsidRPr="00A32760">
        <w:rPr>
          <w:rFonts w:ascii="Times New Roman" w:eastAsia="Times New Roman" w:hAnsi="Times New Roman" w:cs="Times New Roman"/>
          <w:b/>
          <w:i/>
          <w:color w:val="000000" w:themeColor="text1"/>
          <w:sz w:val="23"/>
          <w:szCs w:val="23"/>
          <w:lang w:eastAsia="tr-TR"/>
        </w:rPr>
        <w:t>(“Kurul”)</w:t>
      </w:r>
      <w:r w:rsidRPr="00A32760">
        <w:rPr>
          <w:rFonts w:ascii="Times New Roman" w:eastAsia="Times New Roman" w:hAnsi="Times New Roman" w:cs="Times New Roman"/>
          <w:color w:val="000000" w:themeColor="text1"/>
          <w:sz w:val="23"/>
          <w:szCs w:val="23"/>
          <w:lang w:eastAsia="tr-TR"/>
        </w:rPr>
        <w:t xml:space="preserve"> tarafından belirlenen tarifedeki ücret alınacaktır. Şirketimizce CD, </w:t>
      </w:r>
      <w:proofErr w:type="spellStart"/>
      <w:r w:rsidRPr="00A32760">
        <w:rPr>
          <w:rFonts w:ascii="Times New Roman" w:eastAsia="Times New Roman" w:hAnsi="Times New Roman" w:cs="Times New Roman"/>
          <w:color w:val="000000" w:themeColor="text1"/>
          <w:sz w:val="23"/>
          <w:szCs w:val="23"/>
          <w:lang w:eastAsia="tr-TR"/>
        </w:rPr>
        <w:t>flash</w:t>
      </w:r>
      <w:proofErr w:type="spellEnd"/>
      <w:r w:rsidRPr="00A32760">
        <w:rPr>
          <w:rFonts w:ascii="Times New Roman" w:eastAsia="Times New Roman" w:hAnsi="Times New Roman" w:cs="Times New Roman"/>
          <w:color w:val="000000" w:themeColor="text1"/>
          <w:sz w:val="23"/>
          <w:szCs w:val="23"/>
          <w:lang w:eastAsia="tr-TR"/>
        </w:rPr>
        <w:t xml:space="preserve"> bellek gibi bir kayıt ortamı üzerinden başvurunuza cevap verilmesi halinde ise kayıt ortamının maliyetini geçmeyecek şekilde belirlenen ücret talep edilebilecektir.</w:t>
      </w:r>
    </w:p>
    <w:p w14:paraId="48D17581"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2695C402"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lastRenderedPageBreak/>
        <w:t>Şirketimiz, başvuruda bulunan kişinin kişisel veri sahibi olup olmadığını tespit etmek adına ilgili kişiden bilgi talep edebilir, başvuruda belirtilen hususları netleştirmek adına, ilgili kişiye başvurusu ile ilgili soru yöneltebilir.</w:t>
      </w:r>
    </w:p>
    <w:p w14:paraId="5A8D5B04" w14:textId="77777777" w:rsidR="00F22F30" w:rsidRPr="00A32760" w:rsidRDefault="00F22F30" w:rsidP="00A32760">
      <w:pPr>
        <w:shd w:val="clear" w:color="auto" w:fill="FFFFFF"/>
        <w:spacing w:after="0" w:line="240" w:lineRule="auto"/>
        <w:jc w:val="both"/>
        <w:rPr>
          <w:rFonts w:ascii="Times New Roman" w:eastAsia="Times New Roman" w:hAnsi="Times New Roman" w:cs="Times New Roman"/>
          <w:color w:val="000000" w:themeColor="text1"/>
          <w:sz w:val="23"/>
          <w:szCs w:val="23"/>
          <w:lang w:eastAsia="tr-TR"/>
        </w:rPr>
      </w:pPr>
    </w:p>
    <w:p w14:paraId="7BE97D91" w14:textId="77777777" w:rsidR="00F22F30" w:rsidRPr="00A32760" w:rsidRDefault="00F22F30" w:rsidP="00A32760">
      <w:pPr>
        <w:pStyle w:val="ListeParagraf"/>
        <w:shd w:val="clear" w:color="auto" w:fill="FFFFFF"/>
        <w:spacing w:after="0" w:line="240" w:lineRule="auto"/>
        <w:ind w:left="0"/>
        <w:jc w:val="both"/>
        <w:rPr>
          <w:rFonts w:ascii="Times New Roman" w:eastAsia="Times New Roman" w:hAnsi="Times New Roman" w:cs="Times New Roman"/>
          <w:color w:val="000000" w:themeColor="text1"/>
          <w:sz w:val="23"/>
          <w:szCs w:val="23"/>
          <w:lang w:eastAsia="tr-TR"/>
        </w:rPr>
      </w:pPr>
      <w:r w:rsidRPr="00A32760">
        <w:rPr>
          <w:rFonts w:ascii="Times New Roman" w:eastAsia="Times New Roman" w:hAnsi="Times New Roman" w:cs="Times New Roman"/>
          <w:color w:val="000000" w:themeColor="text1"/>
          <w:sz w:val="23"/>
          <w:szCs w:val="23"/>
          <w:lang w:eastAsia="tr-TR"/>
        </w:rPr>
        <w:t>Kişisel veri sahibi KVK Kanunu’nun 14. maddesi gereğince başvurunun reddedilmesi, verilen cevabın yetersiz bulunması veya süresinde başvuruya cevap verilmemesi hâllerinde; Şirketimizin cevabını öğrendiği tarihten itibaren otuz ve her hâlde başvuru tarihinden itibaren altmış gün içinde Kurul’a şikâyette bulunabilir.</w:t>
      </w:r>
    </w:p>
    <w:p w14:paraId="18B2D95C" w14:textId="77777777" w:rsidR="007B1744" w:rsidRPr="00A32760" w:rsidRDefault="007B1744" w:rsidP="00A32760">
      <w:pPr>
        <w:spacing w:after="0" w:line="240" w:lineRule="auto"/>
        <w:jc w:val="both"/>
        <w:rPr>
          <w:rFonts w:ascii="Times New Roman" w:hAnsi="Times New Roman" w:cs="Times New Roman"/>
          <w:b/>
          <w:bCs/>
          <w:sz w:val="23"/>
          <w:szCs w:val="23"/>
        </w:rPr>
      </w:pPr>
    </w:p>
    <w:p w14:paraId="2AEDA7CE" w14:textId="5B504341" w:rsidR="007B1744" w:rsidRPr="00A32760" w:rsidRDefault="007B1744" w:rsidP="00EA5BB4">
      <w:pPr>
        <w:pStyle w:val="ListeParagraf"/>
        <w:numPr>
          <w:ilvl w:val="0"/>
          <w:numId w:val="1"/>
        </w:numPr>
        <w:shd w:val="clear" w:color="auto" w:fill="FFFFFF"/>
        <w:spacing w:after="0" w:line="240" w:lineRule="auto"/>
        <w:ind w:left="284" w:hanging="284"/>
        <w:jc w:val="both"/>
        <w:rPr>
          <w:rFonts w:ascii="Times New Roman" w:hAnsi="Times New Roman" w:cs="Times New Roman"/>
          <w:b/>
          <w:bCs/>
          <w:sz w:val="23"/>
          <w:szCs w:val="23"/>
        </w:rPr>
      </w:pPr>
      <w:r w:rsidRPr="00A32760">
        <w:rPr>
          <w:rFonts w:ascii="Times New Roman" w:hAnsi="Times New Roman" w:cs="Times New Roman"/>
          <w:b/>
          <w:bCs/>
          <w:sz w:val="23"/>
          <w:szCs w:val="23"/>
        </w:rPr>
        <w:t>ÇEREZ BİLGİSİ LİSTESİ</w:t>
      </w:r>
    </w:p>
    <w:p w14:paraId="343E2303" w14:textId="77777777" w:rsidR="007B1744" w:rsidRPr="00A32760" w:rsidRDefault="007B1744" w:rsidP="00A32760">
      <w:pPr>
        <w:spacing w:after="0" w:line="240" w:lineRule="auto"/>
        <w:jc w:val="both"/>
        <w:rPr>
          <w:rFonts w:ascii="Times New Roman" w:hAnsi="Times New Roman" w:cs="Times New Roman"/>
          <w:b/>
          <w:bCs/>
          <w:sz w:val="23"/>
          <w:szCs w:val="23"/>
        </w:rPr>
      </w:pPr>
    </w:p>
    <w:p w14:paraId="2014EC63" w14:textId="77777777" w:rsidR="001E6A5F" w:rsidRPr="000B3424" w:rsidRDefault="001E6A5F" w:rsidP="001E6A5F">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Zorunlu Çerezler</w:t>
      </w:r>
    </w:p>
    <w:p w14:paraId="5DBD6522" w14:textId="77777777" w:rsidR="001E6A5F" w:rsidRPr="000B3424" w:rsidRDefault="001E6A5F" w:rsidP="001E6A5F">
      <w:pPr>
        <w:spacing w:after="0"/>
        <w:jc w:val="both"/>
        <w:rPr>
          <w:rFonts w:ascii="Times New Roman" w:hAnsi="Times New Roman" w:cs="Times New Roman"/>
          <w:sz w:val="23"/>
          <w:szCs w:val="23"/>
        </w:rPr>
      </w:pPr>
      <w:r w:rsidRPr="000B3424">
        <w:rPr>
          <w:rFonts w:ascii="Times New Roman" w:hAnsi="Times New Roman" w:cs="Times New Roman"/>
          <w:sz w:val="23"/>
          <w:szCs w:val="23"/>
        </w:rPr>
        <w:t>Bu çerezler, internet sitesinin düzgün çalışması için gereklidir ve kullanıcıların gizlilik tercihleri, oturum yönetimi gibi temel hizmetlerin sağlanmasını mümkün kılar.</w:t>
      </w:r>
    </w:p>
    <w:tbl>
      <w:tblPr>
        <w:tblW w:w="90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26"/>
        <w:gridCol w:w="1131"/>
        <w:gridCol w:w="4444"/>
        <w:gridCol w:w="978"/>
        <w:gridCol w:w="1004"/>
      </w:tblGrid>
      <w:tr w:rsidR="001E6A5F" w:rsidRPr="0060419C" w14:paraId="1AB9219E" w14:textId="77777777" w:rsidTr="0090649D">
        <w:trPr>
          <w:trHeight w:val="291"/>
          <w:tblCellSpacing w:w="15" w:type="dxa"/>
        </w:trPr>
        <w:tc>
          <w:tcPr>
            <w:tcW w:w="1481" w:type="dxa"/>
            <w:vAlign w:val="center"/>
            <w:hideMark/>
          </w:tcPr>
          <w:p w14:paraId="45DDBB05" w14:textId="77777777" w:rsidR="001E6A5F" w:rsidRPr="000B3424" w:rsidRDefault="001E6A5F"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Tanımlama Bilgisi</w:t>
            </w:r>
          </w:p>
        </w:tc>
        <w:tc>
          <w:tcPr>
            <w:tcW w:w="1101" w:type="dxa"/>
            <w:vAlign w:val="center"/>
            <w:hideMark/>
          </w:tcPr>
          <w:p w14:paraId="665C7758" w14:textId="77777777" w:rsidR="001E6A5F" w:rsidRPr="000B3424" w:rsidRDefault="001E6A5F"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Sağlayıcı</w:t>
            </w:r>
          </w:p>
        </w:tc>
        <w:tc>
          <w:tcPr>
            <w:tcW w:w="4414" w:type="dxa"/>
            <w:vAlign w:val="center"/>
            <w:hideMark/>
          </w:tcPr>
          <w:p w14:paraId="045B6495" w14:textId="77777777" w:rsidR="001E6A5F" w:rsidRPr="000B3424" w:rsidRDefault="001E6A5F"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Açıklama</w:t>
            </w:r>
          </w:p>
        </w:tc>
        <w:tc>
          <w:tcPr>
            <w:tcW w:w="948" w:type="dxa"/>
            <w:vAlign w:val="center"/>
            <w:hideMark/>
          </w:tcPr>
          <w:p w14:paraId="412E540A" w14:textId="77777777" w:rsidR="001E6A5F" w:rsidRPr="000B3424" w:rsidRDefault="001E6A5F"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Tür</w:t>
            </w:r>
          </w:p>
        </w:tc>
        <w:tc>
          <w:tcPr>
            <w:tcW w:w="959" w:type="dxa"/>
            <w:vAlign w:val="center"/>
            <w:hideMark/>
          </w:tcPr>
          <w:p w14:paraId="295AC80B" w14:textId="77777777" w:rsidR="001E6A5F" w:rsidRPr="000B3424" w:rsidRDefault="001E6A5F"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Saklama Süresi</w:t>
            </w:r>
          </w:p>
        </w:tc>
      </w:tr>
      <w:tr w:rsidR="001E6A5F" w:rsidRPr="0060419C" w14:paraId="0AB97F54" w14:textId="77777777" w:rsidTr="0090649D">
        <w:trPr>
          <w:trHeight w:val="279"/>
          <w:tblCellSpacing w:w="15" w:type="dxa"/>
        </w:trPr>
        <w:tc>
          <w:tcPr>
            <w:tcW w:w="1481" w:type="dxa"/>
            <w:vAlign w:val="center"/>
          </w:tcPr>
          <w:p w14:paraId="4B4B7926" w14:textId="75264885" w:rsidR="001E6A5F" w:rsidRPr="00BB21BF" w:rsidRDefault="00E372E9" w:rsidP="00457386">
            <w:pPr>
              <w:spacing w:after="0"/>
              <w:jc w:val="both"/>
              <w:rPr>
                <w:rFonts w:ascii="Times New Roman" w:hAnsi="Times New Roman" w:cs="Times New Roman"/>
                <w:sz w:val="23"/>
                <w:szCs w:val="23"/>
              </w:rPr>
            </w:pPr>
            <w:proofErr w:type="spellStart"/>
            <w:r w:rsidRPr="00E372E9">
              <w:rPr>
                <w:rFonts w:ascii="Times New Roman" w:hAnsi="Times New Roman" w:cs="Times New Roman"/>
                <w:sz w:val="23"/>
                <w:szCs w:val="23"/>
              </w:rPr>
              <w:t>wp_logged_in</w:t>
            </w:r>
            <w:proofErr w:type="spellEnd"/>
            <w:r w:rsidRPr="00E372E9">
              <w:rPr>
                <w:rFonts w:ascii="Times New Roman" w:hAnsi="Times New Roman" w:cs="Times New Roman"/>
                <w:sz w:val="23"/>
                <w:szCs w:val="23"/>
              </w:rPr>
              <w:t>_</w:t>
            </w:r>
          </w:p>
        </w:tc>
        <w:tc>
          <w:tcPr>
            <w:tcW w:w="1101" w:type="dxa"/>
            <w:vAlign w:val="center"/>
          </w:tcPr>
          <w:p w14:paraId="29737CF9" w14:textId="270609C2" w:rsidR="001E6A5F" w:rsidRPr="00BB21BF" w:rsidRDefault="003C545D" w:rsidP="00457386">
            <w:pPr>
              <w:spacing w:after="0"/>
              <w:jc w:val="both"/>
              <w:rPr>
                <w:rFonts w:ascii="Times New Roman" w:hAnsi="Times New Roman" w:cs="Times New Roman"/>
                <w:sz w:val="23"/>
                <w:szCs w:val="23"/>
              </w:rPr>
            </w:pPr>
            <w:r>
              <w:rPr>
                <w:rFonts w:ascii="Times New Roman" w:hAnsi="Times New Roman" w:cs="Times New Roman"/>
                <w:sz w:val="23"/>
                <w:szCs w:val="23"/>
              </w:rPr>
              <w:t>WordPress</w:t>
            </w:r>
          </w:p>
        </w:tc>
        <w:tc>
          <w:tcPr>
            <w:tcW w:w="4414" w:type="dxa"/>
            <w:vAlign w:val="center"/>
          </w:tcPr>
          <w:p w14:paraId="4E8E31F3" w14:textId="011EE90E" w:rsidR="001E6A5F" w:rsidRPr="00BB21BF" w:rsidRDefault="00A7406F" w:rsidP="00457386">
            <w:pPr>
              <w:spacing w:after="0"/>
              <w:jc w:val="both"/>
              <w:rPr>
                <w:rFonts w:ascii="Times New Roman" w:hAnsi="Times New Roman" w:cs="Times New Roman"/>
                <w:sz w:val="23"/>
                <w:szCs w:val="23"/>
              </w:rPr>
            </w:pPr>
            <w:r w:rsidRPr="00A7406F">
              <w:rPr>
                <w:rFonts w:ascii="Times New Roman" w:hAnsi="Times New Roman" w:cs="Times New Roman"/>
                <w:sz w:val="23"/>
                <w:szCs w:val="23"/>
              </w:rPr>
              <w:t>Kullanıcının WordPress sistemine giriş yapıp yapmadığını tespit etmek için kullanılır. Yönetim paneli ve kullanıcıya özel içeriklerin gösterilmesini sağlar.</w:t>
            </w:r>
          </w:p>
        </w:tc>
        <w:tc>
          <w:tcPr>
            <w:tcW w:w="948" w:type="dxa"/>
            <w:vAlign w:val="center"/>
          </w:tcPr>
          <w:p w14:paraId="401F1AC8" w14:textId="08252365" w:rsidR="001E6A5F" w:rsidRPr="00BB21BF" w:rsidRDefault="00A7406F" w:rsidP="00457386">
            <w:pPr>
              <w:spacing w:after="0"/>
              <w:jc w:val="both"/>
              <w:rPr>
                <w:rFonts w:ascii="Times New Roman" w:hAnsi="Times New Roman" w:cs="Times New Roman"/>
                <w:sz w:val="23"/>
                <w:szCs w:val="23"/>
              </w:rPr>
            </w:pPr>
            <w:r>
              <w:rPr>
                <w:rFonts w:ascii="Times New Roman" w:hAnsi="Times New Roman" w:cs="Times New Roman"/>
                <w:sz w:val="23"/>
                <w:szCs w:val="23"/>
              </w:rPr>
              <w:t>Birinci</w:t>
            </w:r>
            <w:r w:rsidR="001E6A5F">
              <w:rPr>
                <w:rFonts w:ascii="Times New Roman" w:hAnsi="Times New Roman" w:cs="Times New Roman"/>
                <w:sz w:val="23"/>
                <w:szCs w:val="23"/>
              </w:rPr>
              <w:t xml:space="preserve"> Taraf</w:t>
            </w:r>
          </w:p>
        </w:tc>
        <w:tc>
          <w:tcPr>
            <w:tcW w:w="959" w:type="dxa"/>
            <w:vAlign w:val="center"/>
          </w:tcPr>
          <w:p w14:paraId="04534CE4" w14:textId="2B95472F" w:rsidR="001E6A5F" w:rsidRPr="00BB21BF" w:rsidRDefault="00A7406F" w:rsidP="00457386">
            <w:pPr>
              <w:spacing w:after="0"/>
              <w:jc w:val="both"/>
              <w:rPr>
                <w:rFonts w:ascii="Times New Roman" w:hAnsi="Times New Roman" w:cs="Times New Roman"/>
                <w:sz w:val="23"/>
                <w:szCs w:val="23"/>
              </w:rPr>
            </w:pPr>
            <w:r>
              <w:rPr>
                <w:rFonts w:ascii="Times New Roman" w:hAnsi="Times New Roman" w:cs="Times New Roman"/>
                <w:sz w:val="23"/>
                <w:szCs w:val="23"/>
              </w:rPr>
              <w:t>Oturum Süresi</w:t>
            </w:r>
          </w:p>
        </w:tc>
      </w:tr>
      <w:tr w:rsidR="001E6A5F" w:rsidRPr="0060419C" w14:paraId="5443A449" w14:textId="77777777" w:rsidTr="0090649D">
        <w:trPr>
          <w:trHeight w:val="291"/>
          <w:tblCellSpacing w:w="15" w:type="dxa"/>
        </w:trPr>
        <w:tc>
          <w:tcPr>
            <w:tcW w:w="1481" w:type="dxa"/>
            <w:vAlign w:val="center"/>
          </w:tcPr>
          <w:p w14:paraId="09566B59" w14:textId="1B8432E4" w:rsidR="001E6A5F" w:rsidRPr="00BB21BF" w:rsidRDefault="00D453D4" w:rsidP="00457386">
            <w:pPr>
              <w:spacing w:after="0"/>
              <w:jc w:val="both"/>
              <w:rPr>
                <w:rFonts w:ascii="Times New Roman" w:hAnsi="Times New Roman" w:cs="Times New Roman"/>
                <w:sz w:val="23"/>
                <w:szCs w:val="23"/>
              </w:rPr>
            </w:pPr>
            <w:proofErr w:type="spellStart"/>
            <w:r w:rsidRPr="00D453D4">
              <w:rPr>
                <w:rFonts w:ascii="Times New Roman" w:hAnsi="Times New Roman" w:cs="Times New Roman"/>
                <w:sz w:val="23"/>
                <w:szCs w:val="23"/>
              </w:rPr>
              <w:t>wp-settings</w:t>
            </w:r>
            <w:proofErr w:type="spellEnd"/>
          </w:p>
        </w:tc>
        <w:tc>
          <w:tcPr>
            <w:tcW w:w="1101" w:type="dxa"/>
            <w:vAlign w:val="center"/>
          </w:tcPr>
          <w:p w14:paraId="5360E0CA" w14:textId="2E8D4FD6" w:rsidR="001E6A5F" w:rsidRPr="00BB21BF" w:rsidRDefault="00D453D4" w:rsidP="00457386">
            <w:pPr>
              <w:spacing w:after="0"/>
              <w:jc w:val="both"/>
              <w:rPr>
                <w:rFonts w:ascii="Times New Roman" w:hAnsi="Times New Roman" w:cs="Times New Roman"/>
                <w:sz w:val="23"/>
                <w:szCs w:val="23"/>
              </w:rPr>
            </w:pPr>
            <w:r w:rsidRPr="00D453D4">
              <w:rPr>
                <w:rFonts w:ascii="Times New Roman" w:hAnsi="Times New Roman" w:cs="Times New Roman"/>
                <w:sz w:val="23"/>
                <w:szCs w:val="23"/>
              </w:rPr>
              <w:t>WordPress</w:t>
            </w:r>
          </w:p>
        </w:tc>
        <w:tc>
          <w:tcPr>
            <w:tcW w:w="4414" w:type="dxa"/>
            <w:vAlign w:val="center"/>
          </w:tcPr>
          <w:p w14:paraId="469C8CB5" w14:textId="0F46FDA1" w:rsidR="001E6A5F" w:rsidRPr="00BB21BF" w:rsidRDefault="00D453D4" w:rsidP="00457386">
            <w:pPr>
              <w:spacing w:after="0"/>
              <w:jc w:val="both"/>
              <w:rPr>
                <w:rFonts w:ascii="Times New Roman" w:hAnsi="Times New Roman" w:cs="Times New Roman"/>
                <w:sz w:val="23"/>
                <w:szCs w:val="23"/>
              </w:rPr>
            </w:pPr>
            <w:r w:rsidRPr="00D453D4">
              <w:rPr>
                <w:rFonts w:ascii="Times New Roman" w:hAnsi="Times New Roman" w:cs="Times New Roman"/>
                <w:sz w:val="23"/>
                <w:szCs w:val="23"/>
              </w:rPr>
              <w:t>WordPress yönetim panelinde kullanıcının arayüz tercihlerini (panel düzeni, görünüm ayarları vb.) saklar. Böylece kullanıcı siteyi tekrar ziyaret ettiğinde aynı ayarlar korunur.</w:t>
            </w:r>
          </w:p>
        </w:tc>
        <w:tc>
          <w:tcPr>
            <w:tcW w:w="948" w:type="dxa"/>
          </w:tcPr>
          <w:p w14:paraId="7ECEE819" w14:textId="28AD41C8" w:rsidR="001E6A5F" w:rsidRPr="00BB21BF" w:rsidRDefault="00D453D4" w:rsidP="00457386">
            <w:pPr>
              <w:spacing w:after="0"/>
              <w:jc w:val="both"/>
              <w:rPr>
                <w:rFonts w:ascii="Times New Roman" w:hAnsi="Times New Roman" w:cs="Times New Roman"/>
                <w:sz w:val="23"/>
                <w:szCs w:val="23"/>
              </w:rPr>
            </w:pPr>
            <w:r>
              <w:rPr>
                <w:rFonts w:ascii="Times New Roman" w:hAnsi="Times New Roman" w:cs="Times New Roman"/>
                <w:sz w:val="23"/>
                <w:szCs w:val="23"/>
              </w:rPr>
              <w:t>Birinci</w:t>
            </w:r>
            <w:r w:rsidR="001E6A5F" w:rsidRPr="00F3224C">
              <w:rPr>
                <w:rFonts w:ascii="Times New Roman" w:hAnsi="Times New Roman" w:cs="Times New Roman"/>
                <w:sz w:val="23"/>
                <w:szCs w:val="23"/>
              </w:rPr>
              <w:t xml:space="preserve"> Taraf</w:t>
            </w:r>
          </w:p>
        </w:tc>
        <w:tc>
          <w:tcPr>
            <w:tcW w:w="959" w:type="dxa"/>
            <w:vAlign w:val="center"/>
          </w:tcPr>
          <w:p w14:paraId="62AAF9F2" w14:textId="77777777" w:rsidR="001E6A5F" w:rsidRPr="00BB21BF" w:rsidRDefault="001E6A5F" w:rsidP="00457386">
            <w:pPr>
              <w:spacing w:after="0"/>
              <w:jc w:val="both"/>
              <w:rPr>
                <w:rFonts w:ascii="Times New Roman" w:hAnsi="Times New Roman" w:cs="Times New Roman"/>
                <w:sz w:val="23"/>
                <w:szCs w:val="23"/>
              </w:rPr>
            </w:pPr>
            <w:r>
              <w:rPr>
                <w:rFonts w:ascii="Times New Roman" w:hAnsi="Times New Roman" w:cs="Times New Roman"/>
                <w:sz w:val="23"/>
                <w:szCs w:val="23"/>
              </w:rPr>
              <w:t>1 Yıl</w:t>
            </w:r>
          </w:p>
        </w:tc>
      </w:tr>
      <w:tr w:rsidR="001E6A5F" w:rsidRPr="0060419C" w14:paraId="3572A52B" w14:textId="77777777" w:rsidTr="0090649D">
        <w:trPr>
          <w:trHeight w:val="291"/>
          <w:tblCellSpacing w:w="15" w:type="dxa"/>
        </w:trPr>
        <w:tc>
          <w:tcPr>
            <w:tcW w:w="1481" w:type="dxa"/>
            <w:vAlign w:val="center"/>
          </w:tcPr>
          <w:p w14:paraId="42026986" w14:textId="0F4B9A82" w:rsidR="001E6A5F" w:rsidRPr="00BB21BF" w:rsidRDefault="00E01829" w:rsidP="00457386">
            <w:pPr>
              <w:spacing w:after="0"/>
              <w:jc w:val="both"/>
              <w:rPr>
                <w:rFonts w:ascii="Times New Roman" w:hAnsi="Times New Roman" w:cs="Times New Roman"/>
                <w:sz w:val="23"/>
                <w:szCs w:val="23"/>
              </w:rPr>
            </w:pPr>
            <w:proofErr w:type="spellStart"/>
            <w:r w:rsidRPr="00E01829">
              <w:rPr>
                <w:rFonts w:ascii="Times New Roman" w:hAnsi="Times New Roman" w:cs="Times New Roman"/>
                <w:sz w:val="23"/>
                <w:szCs w:val="23"/>
              </w:rPr>
              <w:t>kz_consent</w:t>
            </w:r>
            <w:proofErr w:type="spellEnd"/>
          </w:p>
        </w:tc>
        <w:tc>
          <w:tcPr>
            <w:tcW w:w="1101" w:type="dxa"/>
            <w:vAlign w:val="center"/>
          </w:tcPr>
          <w:p w14:paraId="71970DD2" w14:textId="46155546" w:rsidR="001E6A5F" w:rsidRPr="00BB21BF" w:rsidRDefault="002C1024" w:rsidP="00457386">
            <w:pPr>
              <w:spacing w:after="0"/>
              <w:jc w:val="both"/>
              <w:rPr>
                <w:rFonts w:ascii="Times New Roman" w:hAnsi="Times New Roman" w:cs="Times New Roman"/>
                <w:sz w:val="23"/>
                <w:szCs w:val="23"/>
              </w:rPr>
            </w:pPr>
            <w:proofErr w:type="spellStart"/>
            <w:r w:rsidRPr="002C1024">
              <w:rPr>
                <w:rFonts w:ascii="Times New Roman" w:hAnsi="Times New Roman" w:cs="Times New Roman"/>
                <w:sz w:val="23"/>
                <w:szCs w:val="23"/>
              </w:rPr>
              <w:t>Cookie</w:t>
            </w:r>
            <w:proofErr w:type="spellEnd"/>
            <w:r w:rsidRPr="002C1024">
              <w:rPr>
                <w:rFonts w:ascii="Times New Roman" w:hAnsi="Times New Roman" w:cs="Times New Roman"/>
                <w:sz w:val="23"/>
                <w:szCs w:val="23"/>
              </w:rPr>
              <w:t xml:space="preserve"> </w:t>
            </w:r>
            <w:proofErr w:type="spellStart"/>
            <w:r w:rsidRPr="002C1024">
              <w:rPr>
                <w:rFonts w:ascii="Times New Roman" w:hAnsi="Times New Roman" w:cs="Times New Roman"/>
                <w:sz w:val="23"/>
                <w:szCs w:val="23"/>
              </w:rPr>
              <w:t>Consent</w:t>
            </w:r>
            <w:proofErr w:type="spellEnd"/>
            <w:r w:rsidRPr="002C1024">
              <w:rPr>
                <w:rFonts w:ascii="Times New Roman" w:hAnsi="Times New Roman" w:cs="Times New Roman"/>
                <w:sz w:val="23"/>
                <w:szCs w:val="23"/>
              </w:rPr>
              <w:t xml:space="preserve"> aracı</w:t>
            </w:r>
          </w:p>
        </w:tc>
        <w:tc>
          <w:tcPr>
            <w:tcW w:w="4414" w:type="dxa"/>
            <w:vAlign w:val="center"/>
          </w:tcPr>
          <w:p w14:paraId="4AFA30D1" w14:textId="5E17DEE9" w:rsidR="001E6A5F" w:rsidRPr="00BB21BF" w:rsidRDefault="002C1024" w:rsidP="00457386">
            <w:pPr>
              <w:spacing w:after="0"/>
              <w:jc w:val="both"/>
              <w:rPr>
                <w:rFonts w:ascii="Times New Roman" w:hAnsi="Times New Roman" w:cs="Times New Roman"/>
                <w:sz w:val="23"/>
                <w:szCs w:val="23"/>
              </w:rPr>
            </w:pPr>
            <w:r w:rsidRPr="002C1024">
              <w:rPr>
                <w:rFonts w:ascii="Times New Roman" w:hAnsi="Times New Roman" w:cs="Times New Roman"/>
                <w:sz w:val="23"/>
                <w:szCs w:val="23"/>
              </w:rPr>
              <w:t>Kullanıcının çerez tercihlerini (hangi çerez kategorilerine izin verdiğini) saklar. Böylece ziyaretçi tekrar geldiğinde çerez banner’ı aynı tercihlere göre çalışır.</w:t>
            </w:r>
          </w:p>
        </w:tc>
        <w:tc>
          <w:tcPr>
            <w:tcW w:w="948" w:type="dxa"/>
          </w:tcPr>
          <w:p w14:paraId="7B2FA1C1" w14:textId="16086A45" w:rsidR="001E6A5F" w:rsidRPr="00BB21BF" w:rsidRDefault="00146177" w:rsidP="00457386">
            <w:pPr>
              <w:spacing w:after="0"/>
              <w:jc w:val="both"/>
              <w:rPr>
                <w:rFonts w:ascii="Times New Roman" w:hAnsi="Times New Roman" w:cs="Times New Roman"/>
                <w:sz w:val="23"/>
                <w:szCs w:val="23"/>
              </w:rPr>
            </w:pPr>
            <w:r>
              <w:rPr>
                <w:rFonts w:ascii="Times New Roman" w:hAnsi="Times New Roman" w:cs="Times New Roman"/>
                <w:sz w:val="23"/>
                <w:szCs w:val="23"/>
              </w:rPr>
              <w:t>Birinci</w:t>
            </w:r>
            <w:r w:rsidR="001E6A5F" w:rsidRPr="00F3224C">
              <w:rPr>
                <w:rFonts w:ascii="Times New Roman" w:hAnsi="Times New Roman" w:cs="Times New Roman"/>
                <w:sz w:val="23"/>
                <w:szCs w:val="23"/>
              </w:rPr>
              <w:t xml:space="preserve"> Taraf</w:t>
            </w:r>
          </w:p>
        </w:tc>
        <w:tc>
          <w:tcPr>
            <w:tcW w:w="959" w:type="dxa"/>
            <w:vAlign w:val="center"/>
          </w:tcPr>
          <w:p w14:paraId="6D5D7587" w14:textId="0C0737CE" w:rsidR="001E6A5F" w:rsidRPr="00BB21BF" w:rsidRDefault="00146177" w:rsidP="00457386">
            <w:pPr>
              <w:spacing w:after="0"/>
              <w:jc w:val="both"/>
              <w:rPr>
                <w:rFonts w:ascii="Times New Roman" w:hAnsi="Times New Roman" w:cs="Times New Roman"/>
                <w:sz w:val="23"/>
                <w:szCs w:val="23"/>
              </w:rPr>
            </w:pPr>
            <w:r>
              <w:rPr>
                <w:rFonts w:ascii="Times New Roman" w:hAnsi="Times New Roman" w:cs="Times New Roman"/>
                <w:sz w:val="23"/>
                <w:szCs w:val="23"/>
              </w:rPr>
              <w:t>12 Ay</w:t>
            </w:r>
          </w:p>
        </w:tc>
      </w:tr>
      <w:tr w:rsidR="001E6A5F" w:rsidRPr="0060419C" w14:paraId="54972607" w14:textId="77777777" w:rsidTr="0090649D">
        <w:trPr>
          <w:trHeight w:val="291"/>
          <w:tblCellSpacing w:w="15" w:type="dxa"/>
        </w:trPr>
        <w:tc>
          <w:tcPr>
            <w:tcW w:w="1481" w:type="dxa"/>
            <w:vAlign w:val="center"/>
          </w:tcPr>
          <w:p w14:paraId="0A373678" w14:textId="730DC71F" w:rsidR="001E6A5F" w:rsidRPr="00BB21BF" w:rsidRDefault="00146177" w:rsidP="00457386">
            <w:pPr>
              <w:spacing w:after="0"/>
              <w:jc w:val="both"/>
              <w:rPr>
                <w:rFonts w:ascii="Times New Roman" w:hAnsi="Times New Roman" w:cs="Times New Roman"/>
                <w:sz w:val="23"/>
                <w:szCs w:val="23"/>
              </w:rPr>
            </w:pPr>
            <w:proofErr w:type="spellStart"/>
            <w:r w:rsidRPr="00146177">
              <w:rPr>
                <w:rFonts w:ascii="Times New Roman" w:hAnsi="Times New Roman" w:cs="Times New Roman"/>
                <w:sz w:val="23"/>
                <w:szCs w:val="23"/>
              </w:rPr>
              <w:t>kz_anon_id</w:t>
            </w:r>
            <w:proofErr w:type="spellEnd"/>
          </w:p>
        </w:tc>
        <w:tc>
          <w:tcPr>
            <w:tcW w:w="1101" w:type="dxa"/>
            <w:vAlign w:val="center"/>
          </w:tcPr>
          <w:p w14:paraId="033156E4" w14:textId="77777777" w:rsidR="001E6A5F" w:rsidRPr="00BB21BF" w:rsidRDefault="001E6A5F" w:rsidP="00457386">
            <w:pPr>
              <w:spacing w:after="0"/>
              <w:jc w:val="both"/>
              <w:rPr>
                <w:rFonts w:ascii="Times New Roman" w:hAnsi="Times New Roman" w:cs="Times New Roman"/>
                <w:sz w:val="23"/>
                <w:szCs w:val="23"/>
              </w:rPr>
            </w:pPr>
            <w:r>
              <w:rPr>
                <w:rFonts w:ascii="Times New Roman" w:hAnsi="Times New Roman" w:cs="Times New Roman"/>
                <w:sz w:val="23"/>
                <w:szCs w:val="23"/>
              </w:rPr>
              <w:t>Yandex</w:t>
            </w:r>
          </w:p>
        </w:tc>
        <w:tc>
          <w:tcPr>
            <w:tcW w:w="4414" w:type="dxa"/>
            <w:vAlign w:val="center"/>
          </w:tcPr>
          <w:p w14:paraId="16DF0C46" w14:textId="16959C7C" w:rsidR="001E6A5F" w:rsidRPr="00BB21BF" w:rsidRDefault="0090649D" w:rsidP="00457386">
            <w:pPr>
              <w:spacing w:after="0"/>
              <w:jc w:val="both"/>
              <w:rPr>
                <w:rFonts w:ascii="Times New Roman" w:hAnsi="Times New Roman" w:cs="Times New Roman"/>
                <w:sz w:val="23"/>
                <w:szCs w:val="23"/>
              </w:rPr>
            </w:pPr>
            <w:r w:rsidRPr="0090649D">
              <w:rPr>
                <w:rFonts w:ascii="Times New Roman" w:hAnsi="Times New Roman" w:cs="Times New Roman"/>
                <w:sz w:val="23"/>
                <w:szCs w:val="23"/>
              </w:rPr>
              <w:t xml:space="preserve">Kullanıcılara anonim bir kimlik atayarak </w:t>
            </w:r>
            <w:r>
              <w:rPr>
                <w:rFonts w:ascii="Times New Roman" w:hAnsi="Times New Roman" w:cs="Times New Roman"/>
                <w:sz w:val="23"/>
                <w:szCs w:val="23"/>
              </w:rPr>
              <w:t>anonim-rıza eşleştirmesini sağlar</w:t>
            </w:r>
            <w:r w:rsidRPr="0090649D">
              <w:rPr>
                <w:rFonts w:ascii="Times New Roman" w:hAnsi="Times New Roman" w:cs="Times New Roman"/>
                <w:sz w:val="23"/>
                <w:szCs w:val="23"/>
              </w:rPr>
              <w:t>.</w:t>
            </w:r>
          </w:p>
        </w:tc>
        <w:tc>
          <w:tcPr>
            <w:tcW w:w="948" w:type="dxa"/>
          </w:tcPr>
          <w:p w14:paraId="05E689B1" w14:textId="022CA5F2" w:rsidR="001E6A5F" w:rsidRPr="00BB21BF" w:rsidRDefault="0090649D" w:rsidP="00457386">
            <w:pPr>
              <w:spacing w:after="0"/>
              <w:jc w:val="both"/>
              <w:rPr>
                <w:rFonts w:ascii="Times New Roman" w:hAnsi="Times New Roman" w:cs="Times New Roman"/>
                <w:sz w:val="23"/>
                <w:szCs w:val="23"/>
              </w:rPr>
            </w:pPr>
            <w:r>
              <w:rPr>
                <w:rFonts w:ascii="Times New Roman" w:hAnsi="Times New Roman" w:cs="Times New Roman"/>
                <w:sz w:val="23"/>
                <w:szCs w:val="23"/>
              </w:rPr>
              <w:t>Birinci</w:t>
            </w:r>
            <w:r w:rsidR="001E6A5F" w:rsidRPr="00F3224C">
              <w:rPr>
                <w:rFonts w:ascii="Times New Roman" w:hAnsi="Times New Roman" w:cs="Times New Roman"/>
                <w:sz w:val="23"/>
                <w:szCs w:val="23"/>
              </w:rPr>
              <w:t xml:space="preserve"> Taraf</w:t>
            </w:r>
          </w:p>
        </w:tc>
        <w:tc>
          <w:tcPr>
            <w:tcW w:w="959" w:type="dxa"/>
            <w:vAlign w:val="center"/>
          </w:tcPr>
          <w:p w14:paraId="783CEE84" w14:textId="7BFD0368" w:rsidR="001E6A5F" w:rsidRPr="00BB21BF" w:rsidRDefault="001E6A5F" w:rsidP="00457386">
            <w:pPr>
              <w:spacing w:after="0"/>
              <w:jc w:val="both"/>
              <w:rPr>
                <w:rFonts w:ascii="Times New Roman" w:hAnsi="Times New Roman" w:cs="Times New Roman"/>
                <w:sz w:val="23"/>
                <w:szCs w:val="23"/>
              </w:rPr>
            </w:pPr>
            <w:r>
              <w:rPr>
                <w:rFonts w:ascii="Times New Roman" w:hAnsi="Times New Roman" w:cs="Times New Roman"/>
                <w:sz w:val="23"/>
                <w:szCs w:val="23"/>
              </w:rPr>
              <w:t>1</w:t>
            </w:r>
            <w:r w:rsidR="0090649D">
              <w:rPr>
                <w:rFonts w:ascii="Times New Roman" w:hAnsi="Times New Roman" w:cs="Times New Roman"/>
                <w:sz w:val="23"/>
                <w:szCs w:val="23"/>
              </w:rPr>
              <w:t>2</w:t>
            </w:r>
            <w:r>
              <w:rPr>
                <w:rFonts w:ascii="Times New Roman" w:hAnsi="Times New Roman" w:cs="Times New Roman"/>
                <w:sz w:val="23"/>
                <w:szCs w:val="23"/>
              </w:rPr>
              <w:t xml:space="preserve"> </w:t>
            </w:r>
            <w:r w:rsidR="0090649D">
              <w:rPr>
                <w:rFonts w:ascii="Times New Roman" w:hAnsi="Times New Roman" w:cs="Times New Roman"/>
                <w:sz w:val="23"/>
                <w:szCs w:val="23"/>
              </w:rPr>
              <w:t>Ay</w:t>
            </w:r>
          </w:p>
        </w:tc>
      </w:tr>
    </w:tbl>
    <w:p w14:paraId="333B1196" w14:textId="77777777" w:rsidR="001E6A5F" w:rsidRDefault="001E6A5F" w:rsidP="00A32760">
      <w:pPr>
        <w:spacing w:after="0" w:line="240" w:lineRule="auto"/>
        <w:jc w:val="both"/>
        <w:rPr>
          <w:rFonts w:ascii="Times New Roman" w:hAnsi="Times New Roman" w:cs="Times New Roman"/>
          <w:b/>
          <w:bCs/>
          <w:sz w:val="23"/>
          <w:szCs w:val="23"/>
        </w:rPr>
      </w:pPr>
    </w:p>
    <w:p w14:paraId="390F6EA8" w14:textId="77777777" w:rsidR="001E6A5F" w:rsidRDefault="001E6A5F" w:rsidP="00A32760">
      <w:pPr>
        <w:spacing w:after="0" w:line="240" w:lineRule="auto"/>
        <w:jc w:val="both"/>
        <w:rPr>
          <w:rFonts w:ascii="Times New Roman" w:hAnsi="Times New Roman" w:cs="Times New Roman"/>
          <w:b/>
          <w:bCs/>
          <w:sz w:val="23"/>
          <w:szCs w:val="23"/>
        </w:rPr>
      </w:pPr>
    </w:p>
    <w:p w14:paraId="49370AEE" w14:textId="77777777" w:rsidR="005A6E89" w:rsidRPr="000B3424" w:rsidRDefault="005A6E89" w:rsidP="005A6E89">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 xml:space="preserve">Performans ve Analitik Çerezleri </w:t>
      </w:r>
    </w:p>
    <w:p w14:paraId="5FAB28FF" w14:textId="77777777" w:rsidR="005A6E89" w:rsidRDefault="005A6E89" w:rsidP="005A6E89">
      <w:pPr>
        <w:spacing w:after="0"/>
        <w:jc w:val="both"/>
        <w:rPr>
          <w:rFonts w:ascii="Times New Roman" w:hAnsi="Times New Roman" w:cs="Times New Roman"/>
          <w:sz w:val="23"/>
          <w:szCs w:val="23"/>
        </w:rPr>
      </w:pPr>
      <w:r w:rsidRPr="000B3424">
        <w:rPr>
          <w:rFonts w:ascii="Times New Roman" w:hAnsi="Times New Roman" w:cs="Times New Roman"/>
          <w:sz w:val="23"/>
          <w:szCs w:val="23"/>
        </w:rPr>
        <w:t>Web sitesine yapılan ziyaretlerin analizi, kullanıcı davranışlarının anlaşılması ve istatistiksel raporlamalar için kullanılır.</w:t>
      </w:r>
    </w:p>
    <w:p w14:paraId="4450A4FD" w14:textId="77777777" w:rsidR="005A6E89" w:rsidRDefault="005A6E89" w:rsidP="005A6E89">
      <w:pPr>
        <w:spacing w:after="0"/>
        <w:jc w:val="both"/>
        <w:rPr>
          <w:rFonts w:ascii="Times New Roman" w:hAnsi="Times New Roman" w:cs="Times New Roman"/>
          <w:sz w:val="23"/>
          <w:szCs w:val="23"/>
        </w:rPr>
      </w:pPr>
    </w:p>
    <w:tbl>
      <w:tblPr>
        <w:tblW w:w="908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1134"/>
        <w:gridCol w:w="4678"/>
        <w:gridCol w:w="992"/>
        <w:gridCol w:w="1008"/>
      </w:tblGrid>
      <w:tr w:rsidR="005A6E89" w:rsidRPr="0060419C" w14:paraId="0D8065F5" w14:textId="77777777" w:rsidTr="00457386">
        <w:trPr>
          <w:trHeight w:val="291"/>
          <w:tblCellSpacing w:w="15" w:type="dxa"/>
        </w:trPr>
        <w:tc>
          <w:tcPr>
            <w:tcW w:w="1226" w:type="dxa"/>
            <w:vAlign w:val="center"/>
            <w:hideMark/>
          </w:tcPr>
          <w:p w14:paraId="64D65C65" w14:textId="77777777" w:rsidR="005A6E89" w:rsidRPr="000B3424" w:rsidRDefault="005A6E89"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Tanımlama Bilgisi</w:t>
            </w:r>
          </w:p>
        </w:tc>
        <w:tc>
          <w:tcPr>
            <w:tcW w:w="1104" w:type="dxa"/>
            <w:vAlign w:val="center"/>
            <w:hideMark/>
          </w:tcPr>
          <w:p w14:paraId="0EA36A68" w14:textId="77777777" w:rsidR="005A6E89" w:rsidRPr="000B3424" w:rsidRDefault="005A6E89"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Sağlayıcı</w:t>
            </w:r>
          </w:p>
        </w:tc>
        <w:tc>
          <w:tcPr>
            <w:tcW w:w="4648" w:type="dxa"/>
            <w:vAlign w:val="center"/>
            <w:hideMark/>
          </w:tcPr>
          <w:p w14:paraId="2E35D7D9" w14:textId="77777777" w:rsidR="005A6E89" w:rsidRPr="000B3424" w:rsidRDefault="005A6E89"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Açıklama</w:t>
            </w:r>
          </w:p>
        </w:tc>
        <w:tc>
          <w:tcPr>
            <w:tcW w:w="962" w:type="dxa"/>
            <w:vAlign w:val="center"/>
            <w:hideMark/>
          </w:tcPr>
          <w:p w14:paraId="62A65EEB" w14:textId="77777777" w:rsidR="005A6E89" w:rsidRPr="000B3424" w:rsidRDefault="005A6E89"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Tür</w:t>
            </w:r>
          </w:p>
        </w:tc>
        <w:tc>
          <w:tcPr>
            <w:tcW w:w="963" w:type="dxa"/>
            <w:vAlign w:val="center"/>
            <w:hideMark/>
          </w:tcPr>
          <w:p w14:paraId="23945B54" w14:textId="77777777" w:rsidR="005A6E89" w:rsidRPr="000B3424" w:rsidRDefault="005A6E89" w:rsidP="00457386">
            <w:pPr>
              <w:spacing w:after="0"/>
              <w:jc w:val="both"/>
              <w:rPr>
                <w:rFonts w:ascii="Times New Roman" w:hAnsi="Times New Roman" w:cs="Times New Roman"/>
                <w:b/>
                <w:bCs/>
                <w:sz w:val="23"/>
                <w:szCs w:val="23"/>
              </w:rPr>
            </w:pPr>
            <w:r w:rsidRPr="000B3424">
              <w:rPr>
                <w:rFonts w:ascii="Times New Roman" w:hAnsi="Times New Roman" w:cs="Times New Roman"/>
                <w:b/>
                <w:bCs/>
                <w:sz w:val="23"/>
                <w:szCs w:val="23"/>
              </w:rPr>
              <w:t>Saklama Süresi</w:t>
            </w:r>
          </w:p>
        </w:tc>
      </w:tr>
      <w:tr w:rsidR="005A6E89" w:rsidRPr="0060419C" w14:paraId="16A5F3C6" w14:textId="77777777" w:rsidTr="00457386">
        <w:trPr>
          <w:trHeight w:val="279"/>
          <w:tblCellSpacing w:w="15" w:type="dxa"/>
        </w:trPr>
        <w:tc>
          <w:tcPr>
            <w:tcW w:w="1226" w:type="dxa"/>
            <w:vAlign w:val="center"/>
          </w:tcPr>
          <w:p w14:paraId="11D42393" w14:textId="108BB99E" w:rsidR="005A6E89" w:rsidRPr="00BB21BF" w:rsidRDefault="001F4BA5" w:rsidP="00457386">
            <w:pPr>
              <w:spacing w:after="0"/>
              <w:jc w:val="both"/>
              <w:rPr>
                <w:rFonts w:ascii="Times New Roman" w:hAnsi="Times New Roman" w:cs="Times New Roman"/>
                <w:sz w:val="23"/>
                <w:szCs w:val="23"/>
              </w:rPr>
            </w:pPr>
            <w:r w:rsidRPr="001F4BA5">
              <w:rPr>
                <w:rFonts w:ascii="Times New Roman" w:hAnsi="Times New Roman" w:cs="Times New Roman"/>
                <w:sz w:val="23"/>
                <w:szCs w:val="23"/>
              </w:rPr>
              <w:t>_</w:t>
            </w:r>
            <w:proofErr w:type="spellStart"/>
            <w:r w:rsidRPr="001F4BA5">
              <w:rPr>
                <w:rFonts w:ascii="Times New Roman" w:hAnsi="Times New Roman" w:cs="Times New Roman"/>
                <w:sz w:val="23"/>
                <w:szCs w:val="23"/>
              </w:rPr>
              <w:t>ga</w:t>
            </w:r>
            <w:proofErr w:type="spellEnd"/>
          </w:p>
        </w:tc>
        <w:tc>
          <w:tcPr>
            <w:tcW w:w="1104" w:type="dxa"/>
            <w:vAlign w:val="center"/>
          </w:tcPr>
          <w:p w14:paraId="12658164" w14:textId="3D2D05A0" w:rsidR="005A6E89" w:rsidRPr="00BB21BF" w:rsidRDefault="001F4BA5" w:rsidP="00457386">
            <w:pPr>
              <w:spacing w:after="0"/>
              <w:jc w:val="both"/>
              <w:rPr>
                <w:rFonts w:ascii="Times New Roman" w:hAnsi="Times New Roman" w:cs="Times New Roman"/>
                <w:sz w:val="23"/>
                <w:szCs w:val="23"/>
              </w:rPr>
            </w:pPr>
            <w:r w:rsidRPr="001F4BA5">
              <w:rPr>
                <w:rFonts w:ascii="Times New Roman" w:hAnsi="Times New Roman" w:cs="Times New Roman"/>
                <w:sz w:val="23"/>
                <w:szCs w:val="23"/>
              </w:rPr>
              <w:t xml:space="preserve">Google </w:t>
            </w:r>
            <w:proofErr w:type="spellStart"/>
            <w:r w:rsidRPr="001F4BA5">
              <w:rPr>
                <w:rFonts w:ascii="Times New Roman" w:hAnsi="Times New Roman" w:cs="Times New Roman"/>
                <w:sz w:val="23"/>
                <w:szCs w:val="23"/>
              </w:rPr>
              <w:t>Analytics</w:t>
            </w:r>
            <w:proofErr w:type="spellEnd"/>
          </w:p>
        </w:tc>
        <w:tc>
          <w:tcPr>
            <w:tcW w:w="4648" w:type="dxa"/>
            <w:vAlign w:val="center"/>
          </w:tcPr>
          <w:p w14:paraId="5B219BA3" w14:textId="1E55D391" w:rsidR="005A6E89" w:rsidRPr="00BB21BF" w:rsidRDefault="001F4BA5" w:rsidP="00457386">
            <w:pPr>
              <w:spacing w:after="0"/>
              <w:jc w:val="both"/>
              <w:rPr>
                <w:rFonts w:ascii="Times New Roman" w:hAnsi="Times New Roman" w:cs="Times New Roman"/>
                <w:sz w:val="23"/>
                <w:szCs w:val="23"/>
              </w:rPr>
            </w:pPr>
            <w:r w:rsidRPr="001F4BA5">
              <w:rPr>
                <w:rFonts w:ascii="Times New Roman" w:hAnsi="Times New Roman" w:cs="Times New Roman"/>
                <w:sz w:val="23"/>
                <w:szCs w:val="23"/>
              </w:rPr>
              <w:t>Ziyaretçileri anonim bir şekilde ayırt etmek için benzersiz bir kullanıcı kimliği oluşturur. Aynı kullanıcının farklı oturumlarını ilişkilendirmeyi sağlar.</w:t>
            </w:r>
          </w:p>
        </w:tc>
        <w:tc>
          <w:tcPr>
            <w:tcW w:w="962" w:type="dxa"/>
          </w:tcPr>
          <w:p w14:paraId="335CB2E7" w14:textId="77777777" w:rsidR="005A6E89" w:rsidRPr="00BB21BF" w:rsidRDefault="005A6E89" w:rsidP="00457386">
            <w:pPr>
              <w:spacing w:after="0"/>
              <w:jc w:val="both"/>
              <w:rPr>
                <w:rFonts w:ascii="Times New Roman" w:hAnsi="Times New Roman" w:cs="Times New Roman"/>
                <w:sz w:val="23"/>
                <w:szCs w:val="23"/>
              </w:rPr>
            </w:pPr>
            <w:r w:rsidRPr="000E34FA">
              <w:rPr>
                <w:rFonts w:ascii="Times New Roman" w:hAnsi="Times New Roman" w:cs="Times New Roman"/>
                <w:sz w:val="23"/>
                <w:szCs w:val="23"/>
              </w:rPr>
              <w:t>Üçüncü Taraf</w:t>
            </w:r>
          </w:p>
        </w:tc>
        <w:tc>
          <w:tcPr>
            <w:tcW w:w="963" w:type="dxa"/>
            <w:vAlign w:val="center"/>
          </w:tcPr>
          <w:p w14:paraId="064816F9" w14:textId="7256587B" w:rsidR="005A6E89" w:rsidRPr="00BB21BF" w:rsidRDefault="005A6E89" w:rsidP="00457386">
            <w:pPr>
              <w:spacing w:after="0"/>
              <w:jc w:val="both"/>
              <w:rPr>
                <w:rFonts w:ascii="Times New Roman" w:hAnsi="Times New Roman" w:cs="Times New Roman"/>
                <w:sz w:val="23"/>
                <w:szCs w:val="23"/>
              </w:rPr>
            </w:pPr>
            <w:r>
              <w:rPr>
                <w:rFonts w:ascii="Times New Roman" w:hAnsi="Times New Roman" w:cs="Times New Roman"/>
                <w:sz w:val="23"/>
                <w:szCs w:val="23"/>
              </w:rPr>
              <w:t>1</w:t>
            </w:r>
            <w:r w:rsidR="001F4BA5">
              <w:rPr>
                <w:rFonts w:ascii="Times New Roman" w:hAnsi="Times New Roman" w:cs="Times New Roman"/>
                <w:sz w:val="23"/>
                <w:szCs w:val="23"/>
              </w:rPr>
              <w:t>3</w:t>
            </w:r>
            <w:r>
              <w:rPr>
                <w:rFonts w:ascii="Times New Roman" w:hAnsi="Times New Roman" w:cs="Times New Roman"/>
                <w:sz w:val="23"/>
                <w:szCs w:val="23"/>
              </w:rPr>
              <w:t xml:space="preserve"> </w:t>
            </w:r>
            <w:r w:rsidR="001F4BA5">
              <w:rPr>
                <w:rFonts w:ascii="Times New Roman" w:hAnsi="Times New Roman" w:cs="Times New Roman"/>
                <w:sz w:val="23"/>
                <w:szCs w:val="23"/>
              </w:rPr>
              <w:t>Ay</w:t>
            </w:r>
          </w:p>
        </w:tc>
      </w:tr>
      <w:tr w:rsidR="005A6E89" w:rsidRPr="0060419C" w14:paraId="5A748B64" w14:textId="77777777" w:rsidTr="00457386">
        <w:trPr>
          <w:trHeight w:val="291"/>
          <w:tblCellSpacing w:w="15" w:type="dxa"/>
        </w:trPr>
        <w:tc>
          <w:tcPr>
            <w:tcW w:w="1226" w:type="dxa"/>
            <w:vAlign w:val="center"/>
          </w:tcPr>
          <w:p w14:paraId="7785B7F0" w14:textId="02A374DE" w:rsidR="005A6E89" w:rsidRPr="00BB21BF" w:rsidRDefault="00A87C39" w:rsidP="00457386">
            <w:pPr>
              <w:spacing w:after="0"/>
              <w:jc w:val="both"/>
              <w:rPr>
                <w:rFonts w:ascii="Times New Roman" w:hAnsi="Times New Roman" w:cs="Times New Roman"/>
                <w:sz w:val="23"/>
                <w:szCs w:val="23"/>
              </w:rPr>
            </w:pPr>
            <w:proofErr w:type="spellStart"/>
            <w:r w:rsidRPr="00A87C39">
              <w:rPr>
                <w:rFonts w:ascii="Times New Roman" w:hAnsi="Times New Roman" w:cs="Times New Roman"/>
                <w:sz w:val="23"/>
                <w:szCs w:val="23"/>
              </w:rPr>
              <w:t>ga</w:t>
            </w:r>
            <w:proofErr w:type="spellEnd"/>
            <w:r w:rsidRPr="00A87C39">
              <w:rPr>
                <w:rFonts w:ascii="Times New Roman" w:hAnsi="Times New Roman" w:cs="Times New Roman"/>
                <w:sz w:val="23"/>
                <w:szCs w:val="23"/>
              </w:rPr>
              <w:t>*</w:t>
            </w:r>
          </w:p>
        </w:tc>
        <w:tc>
          <w:tcPr>
            <w:tcW w:w="1104" w:type="dxa"/>
            <w:vAlign w:val="center"/>
          </w:tcPr>
          <w:p w14:paraId="5FEE5730" w14:textId="7F439963" w:rsidR="005A6E89" w:rsidRPr="00BB21BF" w:rsidRDefault="00A87C39" w:rsidP="00457386">
            <w:pPr>
              <w:spacing w:after="0"/>
              <w:jc w:val="both"/>
              <w:rPr>
                <w:rFonts w:ascii="Times New Roman" w:hAnsi="Times New Roman" w:cs="Times New Roman"/>
                <w:sz w:val="23"/>
                <w:szCs w:val="23"/>
              </w:rPr>
            </w:pPr>
            <w:r w:rsidRPr="001F4BA5">
              <w:rPr>
                <w:rFonts w:ascii="Times New Roman" w:hAnsi="Times New Roman" w:cs="Times New Roman"/>
                <w:sz w:val="23"/>
                <w:szCs w:val="23"/>
              </w:rPr>
              <w:t xml:space="preserve">Google </w:t>
            </w:r>
            <w:proofErr w:type="spellStart"/>
            <w:r w:rsidRPr="001F4BA5">
              <w:rPr>
                <w:rFonts w:ascii="Times New Roman" w:hAnsi="Times New Roman" w:cs="Times New Roman"/>
                <w:sz w:val="23"/>
                <w:szCs w:val="23"/>
              </w:rPr>
              <w:t>Analytics</w:t>
            </w:r>
            <w:proofErr w:type="spellEnd"/>
          </w:p>
        </w:tc>
        <w:tc>
          <w:tcPr>
            <w:tcW w:w="4648" w:type="dxa"/>
            <w:vAlign w:val="center"/>
          </w:tcPr>
          <w:p w14:paraId="5593C6F2" w14:textId="255D88F3" w:rsidR="005A6E89" w:rsidRPr="00BB21BF" w:rsidRDefault="00A87C39" w:rsidP="00457386">
            <w:pPr>
              <w:spacing w:after="0"/>
              <w:jc w:val="both"/>
              <w:rPr>
                <w:rFonts w:ascii="Times New Roman" w:hAnsi="Times New Roman" w:cs="Times New Roman"/>
                <w:sz w:val="23"/>
                <w:szCs w:val="23"/>
              </w:rPr>
            </w:pPr>
            <w:r w:rsidRPr="00A87C39">
              <w:rPr>
                <w:rFonts w:ascii="Times New Roman" w:hAnsi="Times New Roman" w:cs="Times New Roman"/>
                <w:sz w:val="23"/>
                <w:szCs w:val="23"/>
              </w:rPr>
              <w:t xml:space="preserve">Kullanıcı oturum durumunu ve </w:t>
            </w:r>
            <w:proofErr w:type="spellStart"/>
            <w:r w:rsidRPr="00A87C39">
              <w:rPr>
                <w:rFonts w:ascii="Times New Roman" w:hAnsi="Times New Roman" w:cs="Times New Roman"/>
                <w:sz w:val="23"/>
                <w:szCs w:val="23"/>
              </w:rPr>
              <w:t>Analytics</w:t>
            </w:r>
            <w:proofErr w:type="spellEnd"/>
            <w:r w:rsidRPr="00A87C39">
              <w:rPr>
                <w:rFonts w:ascii="Times New Roman" w:hAnsi="Times New Roman" w:cs="Times New Roman"/>
                <w:sz w:val="23"/>
                <w:szCs w:val="23"/>
              </w:rPr>
              <w:t xml:space="preserve"> ölçüm verilerini saklar; kullanıcıların site içindeki oturumlarını ilişkilendirmeye yardımcı olur</w:t>
            </w:r>
            <w:r w:rsidR="005A6E89" w:rsidRPr="00F150EC">
              <w:rPr>
                <w:rFonts w:ascii="Times New Roman" w:hAnsi="Times New Roman" w:cs="Times New Roman"/>
                <w:sz w:val="23"/>
                <w:szCs w:val="23"/>
              </w:rPr>
              <w:t>.</w:t>
            </w:r>
          </w:p>
        </w:tc>
        <w:tc>
          <w:tcPr>
            <w:tcW w:w="962" w:type="dxa"/>
          </w:tcPr>
          <w:p w14:paraId="21440B15" w14:textId="77777777" w:rsidR="005A6E89" w:rsidRPr="00BB21BF" w:rsidRDefault="005A6E89" w:rsidP="00457386">
            <w:pPr>
              <w:spacing w:after="0"/>
              <w:jc w:val="both"/>
              <w:rPr>
                <w:rFonts w:ascii="Times New Roman" w:hAnsi="Times New Roman" w:cs="Times New Roman"/>
                <w:sz w:val="23"/>
                <w:szCs w:val="23"/>
              </w:rPr>
            </w:pPr>
            <w:r w:rsidRPr="000E34FA">
              <w:rPr>
                <w:rFonts w:ascii="Times New Roman" w:hAnsi="Times New Roman" w:cs="Times New Roman"/>
                <w:sz w:val="23"/>
                <w:szCs w:val="23"/>
              </w:rPr>
              <w:t>Üçüncü Taraf</w:t>
            </w:r>
          </w:p>
        </w:tc>
        <w:tc>
          <w:tcPr>
            <w:tcW w:w="963" w:type="dxa"/>
            <w:vAlign w:val="center"/>
          </w:tcPr>
          <w:p w14:paraId="4A69DDF3" w14:textId="75FF7E78" w:rsidR="005A6E89" w:rsidRPr="00BB21BF" w:rsidRDefault="00A87C39" w:rsidP="00457386">
            <w:pPr>
              <w:spacing w:after="0"/>
              <w:jc w:val="both"/>
              <w:rPr>
                <w:rFonts w:ascii="Times New Roman" w:hAnsi="Times New Roman" w:cs="Times New Roman"/>
                <w:sz w:val="23"/>
                <w:szCs w:val="23"/>
              </w:rPr>
            </w:pPr>
            <w:r>
              <w:rPr>
                <w:rFonts w:ascii="Times New Roman" w:hAnsi="Times New Roman" w:cs="Times New Roman"/>
                <w:sz w:val="23"/>
                <w:szCs w:val="23"/>
              </w:rPr>
              <w:t>13 Ay</w:t>
            </w:r>
          </w:p>
        </w:tc>
      </w:tr>
    </w:tbl>
    <w:p w14:paraId="4F160169" w14:textId="77777777" w:rsidR="001466A1" w:rsidRPr="00A32760" w:rsidRDefault="001466A1" w:rsidP="00A32760">
      <w:pPr>
        <w:spacing w:after="0" w:line="240" w:lineRule="auto"/>
        <w:jc w:val="both"/>
        <w:rPr>
          <w:rFonts w:ascii="Times New Roman" w:hAnsi="Times New Roman" w:cs="Times New Roman"/>
          <w:sz w:val="23"/>
          <w:szCs w:val="23"/>
        </w:rPr>
      </w:pPr>
    </w:p>
    <w:p w14:paraId="611E7A6A" w14:textId="77777777" w:rsidR="00AF46FC" w:rsidRPr="00A32760" w:rsidRDefault="00AF46FC"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lastRenderedPageBreak/>
        <w:t>Tarayıcınızı; çerezleri tüm siteler veya belirli siteler için engelleyecek şekilde, çerez oluşturulduğunda uyarı verecek şekilde, üçüncü taraf çerezleri engelleyecek şekilde veya tüm çerezleri oturum çerezi gibi sayacak şekilde yapılandırabilirsiniz. Ek olarak, tarayıcınız üzerinden çerezleri silebilir veya tarayıcınızda saklanan çerezlerin listesini ve değerlerini görebilirsiniz. Tarayıcınızın çerez yönetimi işlevleri hakkında detaylı bilgi için lütfen aşağıdaki ilgili linke tıklayarak tarayıcınızın internet sitesinden bilgi alınız.</w:t>
      </w:r>
    </w:p>
    <w:p w14:paraId="694B19E2" w14:textId="77777777" w:rsidR="00AF46FC" w:rsidRPr="00A32760" w:rsidRDefault="00AF46FC" w:rsidP="00A32760">
      <w:pPr>
        <w:spacing w:after="0" w:line="240" w:lineRule="auto"/>
        <w:jc w:val="both"/>
        <w:rPr>
          <w:rFonts w:ascii="Times New Roman" w:hAnsi="Times New Roman" w:cs="Times New Roman"/>
          <w:sz w:val="23"/>
          <w:szCs w:val="23"/>
        </w:rPr>
      </w:pPr>
    </w:p>
    <w:p w14:paraId="79C0EBF1" w14:textId="394499F4" w:rsidR="00AF46FC" w:rsidRPr="00A32760" w:rsidRDefault="00AF46FC" w:rsidP="00A32760">
      <w:pPr>
        <w:spacing w:after="0" w:line="240" w:lineRule="auto"/>
        <w:ind w:firstLine="708"/>
        <w:jc w:val="both"/>
        <w:rPr>
          <w:rFonts w:ascii="Times New Roman" w:hAnsi="Times New Roman" w:cs="Times New Roman"/>
          <w:sz w:val="23"/>
          <w:szCs w:val="23"/>
        </w:rPr>
      </w:pPr>
      <w:r w:rsidRPr="00A32760">
        <w:rPr>
          <w:rFonts w:ascii="Times New Roman" w:hAnsi="Times New Roman" w:cs="Times New Roman"/>
          <w:noProof/>
          <w:sz w:val="23"/>
          <w:szCs w:val="23"/>
        </w:rPr>
        <w:drawing>
          <wp:inline distT="0" distB="0" distL="0" distR="0" wp14:anchorId="0498EF06" wp14:editId="2AA826D1">
            <wp:extent cx="479520" cy="486000"/>
            <wp:effectExtent l="0" t="0" r="0" b="9525"/>
            <wp:docPr id="1022114840" name="Resim 22" descr="daire, renklilik,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114840" name="Resim 22" descr="daire, renklilik, grafik içeren bir resim&#10;&#10;Yapay zeka tarafından oluşturulmuş içerik yanlış olabili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9520" cy="486000"/>
                    </a:xfrm>
                    <a:prstGeom prst="rect">
                      <a:avLst/>
                    </a:prstGeom>
                    <a:noFill/>
                    <a:ln>
                      <a:noFill/>
                    </a:ln>
                  </pic:spPr>
                </pic:pic>
              </a:graphicData>
            </a:graphic>
          </wp:inline>
        </w:drawing>
      </w:r>
      <w:r w:rsidR="00E50455" w:rsidRPr="00A32760">
        <w:rPr>
          <w:rFonts w:ascii="Times New Roman" w:hAnsi="Times New Roman" w:cs="Times New Roman"/>
          <w:sz w:val="23"/>
          <w:szCs w:val="23"/>
        </w:rPr>
        <w:tab/>
      </w:r>
      <w:r w:rsidR="00E50455" w:rsidRPr="00A32760">
        <w:rPr>
          <w:rFonts w:ascii="Times New Roman" w:hAnsi="Times New Roman" w:cs="Times New Roman"/>
          <w:noProof/>
          <w:sz w:val="23"/>
          <w:szCs w:val="23"/>
        </w:rPr>
        <w:drawing>
          <wp:inline distT="0" distB="0" distL="0" distR="0" wp14:anchorId="407FBD81" wp14:editId="7F95CA70">
            <wp:extent cx="476280" cy="486000"/>
            <wp:effectExtent l="0" t="0" r="0" b="9525"/>
            <wp:docPr id="224079805" name="Resim 21" descr="daire, renklilik, grafik, yaratıcı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079805" name="Resim 21" descr="daire, renklilik, grafik, yaratıcılık içeren bir resim&#10;&#10;Yapay zeka tarafından oluşturulmuş içerik yanlış olabili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6280" cy="486000"/>
                    </a:xfrm>
                    <a:prstGeom prst="rect">
                      <a:avLst/>
                    </a:prstGeom>
                    <a:noFill/>
                    <a:ln>
                      <a:noFill/>
                    </a:ln>
                  </pic:spPr>
                </pic:pic>
              </a:graphicData>
            </a:graphic>
          </wp:inline>
        </w:drawing>
      </w:r>
      <w:r w:rsidR="00E50455" w:rsidRPr="00A32760">
        <w:rPr>
          <w:rFonts w:ascii="Times New Roman" w:hAnsi="Times New Roman" w:cs="Times New Roman"/>
          <w:sz w:val="23"/>
          <w:szCs w:val="23"/>
        </w:rPr>
        <w:tab/>
      </w:r>
      <w:r w:rsidR="00E50455" w:rsidRPr="00A32760">
        <w:rPr>
          <w:rFonts w:ascii="Times New Roman" w:hAnsi="Times New Roman" w:cs="Times New Roman"/>
          <w:noProof/>
          <w:sz w:val="23"/>
          <w:szCs w:val="23"/>
        </w:rPr>
        <w:drawing>
          <wp:inline distT="0" distB="0" distL="0" distR="0" wp14:anchorId="4C3DC974" wp14:editId="796654D5">
            <wp:extent cx="479520" cy="486000"/>
            <wp:effectExtent l="0" t="0" r="0" b="0"/>
            <wp:docPr id="961971185" name="Resim 20" descr="grafik, kırpıntı çizim, simge, sembol,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71185" name="Resim 20" descr="grafik, kırpıntı çizim, simge, sembol, logo içeren bir resim&#10;&#10;Yapay zeka tarafından oluşturulmuş içerik yanlış olabili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520" cy="486000"/>
                    </a:xfrm>
                    <a:prstGeom prst="rect">
                      <a:avLst/>
                    </a:prstGeom>
                    <a:noFill/>
                    <a:ln>
                      <a:noFill/>
                    </a:ln>
                  </pic:spPr>
                </pic:pic>
              </a:graphicData>
            </a:graphic>
          </wp:inline>
        </w:drawing>
      </w:r>
      <w:r w:rsidR="00E50455" w:rsidRPr="00A32760">
        <w:rPr>
          <w:rFonts w:ascii="Times New Roman" w:hAnsi="Times New Roman" w:cs="Times New Roman"/>
          <w:sz w:val="23"/>
          <w:szCs w:val="23"/>
        </w:rPr>
        <w:tab/>
      </w:r>
      <w:r w:rsidR="00E50455" w:rsidRPr="00A32760">
        <w:rPr>
          <w:rFonts w:ascii="Times New Roman" w:hAnsi="Times New Roman" w:cs="Times New Roman"/>
          <w:noProof/>
          <w:sz w:val="23"/>
          <w:szCs w:val="23"/>
        </w:rPr>
        <w:drawing>
          <wp:inline distT="0" distB="0" distL="0" distR="0" wp14:anchorId="591FC2C6" wp14:editId="328008E9">
            <wp:extent cx="482760" cy="486000"/>
            <wp:effectExtent l="0" t="0" r="0" b="9525"/>
            <wp:docPr id="485844667" name="Resim 19" descr="çizgi film, renklilik, grafik, yaratıcılı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844667" name="Resim 19" descr="çizgi film, renklilik, grafik, yaratıcılık içeren bir resim&#10;&#10;Yapay zeka tarafından oluşturulmuş içerik yanlış olabili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760" cy="486000"/>
                    </a:xfrm>
                    <a:prstGeom prst="rect">
                      <a:avLst/>
                    </a:prstGeom>
                    <a:noFill/>
                    <a:ln>
                      <a:noFill/>
                    </a:ln>
                  </pic:spPr>
                </pic:pic>
              </a:graphicData>
            </a:graphic>
          </wp:inline>
        </w:drawing>
      </w:r>
      <w:r w:rsidR="00E50455" w:rsidRPr="00A32760">
        <w:rPr>
          <w:rFonts w:ascii="Times New Roman" w:hAnsi="Times New Roman" w:cs="Times New Roman"/>
          <w:sz w:val="23"/>
          <w:szCs w:val="23"/>
        </w:rPr>
        <w:tab/>
      </w:r>
      <w:r w:rsidR="00E50455" w:rsidRPr="00A32760">
        <w:rPr>
          <w:rFonts w:ascii="Times New Roman" w:hAnsi="Times New Roman" w:cs="Times New Roman"/>
          <w:noProof/>
          <w:sz w:val="23"/>
          <w:szCs w:val="23"/>
        </w:rPr>
        <w:drawing>
          <wp:inline distT="0" distB="0" distL="0" distR="0" wp14:anchorId="2385FBF4" wp14:editId="661F8506">
            <wp:extent cx="495918" cy="486000"/>
            <wp:effectExtent l="0" t="0" r="0" b="0"/>
            <wp:docPr id="83022311" name="Resim 18" descr="daire, renklilik,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2311" name="Resim 18" descr="daire, renklilik, grafik içeren bir resim&#10;&#10;Yapay zeka tarafından oluşturulmuş içerik yanlış olabili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5918" cy="486000"/>
                    </a:xfrm>
                    <a:prstGeom prst="rect">
                      <a:avLst/>
                    </a:prstGeom>
                    <a:noFill/>
                    <a:ln>
                      <a:noFill/>
                    </a:ln>
                  </pic:spPr>
                </pic:pic>
              </a:graphicData>
            </a:graphic>
          </wp:inline>
        </w:drawing>
      </w:r>
      <w:r w:rsidR="00E50455" w:rsidRPr="00A32760">
        <w:rPr>
          <w:rFonts w:ascii="Times New Roman" w:hAnsi="Times New Roman" w:cs="Times New Roman"/>
          <w:sz w:val="23"/>
          <w:szCs w:val="23"/>
        </w:rPr>
        <w:tab/>
      </w:r>
      <w:r w:rsidR="00E50455" w:rsidRPr="00A32760">
        <w:rPr>
          <w:rFonts w:ascii="Times New Roman" w:hAnsi="Times New Roman" w:cs="Times New Roman"/>
          <w:noProof/>
          <w:sz w:val="23"/>
          <w:szCs w:val="23"/>
        </w:rPr>
        <w:drawing>
          <wp:inline distT="0" distB="0" distL="0" distR="0" wp14:anchorId="1FB722F2" wp14:editId="4FC45715">
            <wp:extent cx="492568" cy="486000"/>
            <wp:effectExtent l="0" t="0" r="3175" b="0"/>
            <wp:docPr id="266933774" name="Resim 17" descr="saat, daire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33774" name="Resim 17" descr="saat, daire içeren bir resim&#10;&#10;Yapay zeka tarafından oluşturulmuş içerik yanlış olabili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568" cy="486000"/>
                    </a:xfrm>
                    <a:prstGeom prst="rect">
                      <a:avLst/>
                    </a:prstGeom>
                    <a:noFill/>
                    <a:ln>
                      <a:noFill/>
                    </a:ln>
                  </pic:spPr>
                </pic:pic>
              </a:graphicData>
            </a:graphic>
          </wp:inline>
        </w:drawing>
      </w:r>
    </w:p>
    <w:p w14:paraId="48158676" w14:textId="77777777" w:rsidR="001466A1" w:rsidRPr="00A32760" w:rsidRDefault="001466A1" w:rsidP="00A32760">
      <w:pPr>
        <w:spacing w:after="0" w:line="240" w:lineRule="auto"/>
        <w:jc w:val="both"/>
        <w:rPr>
          <w:rFonts w:ascii="Times New Roman" w:hAnsi="Times New Roman" w:cs="Times New Roman"/>
          <w:sz w:val="23"/>
          <w:szCs w:val="23"/>
        </w:rPr>
      </w:pPr>
    </w:p>
    <w:p w14:paraId="7928673F" w14:textId="1A40EECA" w:rsidR="00AF46FC" w:rsidRPr="00A32760" w:rsidRDefault="00AF46FC"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Ayrıca;</w:t>
      </w:r>
    </w:p>
    <w:p w14:paraId="1E0DCEE7" w14:textId="77777777" w:rsidR="00AF46FC" w:rsidRPr="00A32760" w:rsidRDefault="00AF46FC" w:rsidP="00A32760">
      <w:pPr>
        <w:numPr>
          <w:ilvl w:val="0"/>
          <w:numId w:val="26"/>
        </w:num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 xml:space="preserve">Google </w:t>
      </w:r>
      <w:proofErr w:type="spellStart"/>
      <w:r w:rsidRPr="00A32760">
        <w:rPr>
          <w:rFonts w:ascii="Times New Roman" w:hAnsi="Times New Roman" w:cs="Times New Roman"/>
          <w:sz w:val="23"/>
          <w:szCs w:val="23"/>
        </w:rPr>
        <w:t>Analytics</w:t>
      </w:r>
      <w:proofErr w:type="spellEnd"/>
      <w:r w:rsidRPr="00A32760">
        <w:rPr>
          <w:rFonts w:ascii="Times New Roman" w:hAnsi="Times New Roman" w:cs="Times New Roman"/>
          <w:sz w:val="23"/>
          <w:szCs w:val="23"/>
        </w:rPr>
        <w:t xml:space="preserve"> tarafından yönetilen Çerezleri kapatmak için</w:t>
      </w:r>
      <w:hyperlink r:id="rId18" w:tgtFrame="_blank" w:history="1">
        <w:r w:rsidRPr="00A32760">
          <w:rPr>
            <w:rStyle w:val="Kpr"/>
            <w:rFonts w:ascii="Times New Roman" w:hAnsi="Times New Roman" w:cs="Times New Roman"/>
            <w:sz w:val="23"/>
            <w:szCs w:val="23"/>
          </w:rPr>
          <w:t> tıklayınız.</w:t>
        </w:r>
      </w:hyperlink>
    </w:p>
    <w:p w14:paraId="12C746DE" w14:textId="77777777" w:rsidR="00AF46FC" w:rsidRPr="00A32760" w:rsidRDefault="00AF46FC" w:rsidP="00A32760">
      <w:pPr>
        <w:numPr>
          <w:ilvl w:val="0"/>
          <w:numId w:val="26"/>
        </w:num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Google tarafından sağlanan kişiselleştirilmiş reklam deneyimini yönetmek için</w:t>
      </w:r>
      <w:hyperlink r:id="rId19" w:tgtFrame="_blank" w:history="1">
        <w:r w:rsidRPr="00A32760">
          <w:rPr>
            <w:rStyle w:val="Kpr"/>
            <w:rFonts w:ascii="Times New Roman" w:hAnsi="Times New Roman" w:cs="Times New Roman"/>
            <w:sz w:val="23"/>
            <w:szCs w:val="23"/>
          </w:rPr>
          <w:t> tıklayınız.</w:t>
        </w:r>
      </w:hyperlink>
    </w:p>
    <w:p w14:paraId="01F6690D" w14:textId="77777777" w:rsidR="00AF46FC" w:rsidRPr="00A32760" w:rsidRDefault="00AF46FC" w:rsidP="00A32760">
      <w:pPr>
        <w:numPr>
          <w:ilvl w:val="0"/>
          <w:numId w:val="26"/>
        </w:num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Oracle Reklam Çerezlerini kapatmak için </w:t>
      </w:r>
      <w:hyperlink r:id="rId20" w:tgtFrame="_blank" w:history="1">
        <w:r w:rsidRPr="00A32760">
          <w:rPr>
            <w:rStyle w:val="Kpr"/>
            <w:rFonts w:ascii="Times New Roman" w:hAnsi="Times New Roman" w:cs="Times New Roman"/>
            <w:sz w:val="23"/>
            <w:szCs w:val="23"/>
          </w:rPr>
          <w:t>tıklayınız.</w:t>
        </w:r>
      </w:hyperlink>
    </w:p>
    <w:p w14:paraId="6528C640" w14:textId="77777777" w:rsidR="00AF46FC" w:rsidRPr="00A32760" w:rsidRDefault="00AF46FC" w:rsidP="00A32760">
      <w:pPr>
        <w:numPr>
          <w:ilvl w:val="0"/>
          <w:numId w:val="26"/>
        </w:num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Birçok firmanın reklam faaliyetleri için kullandığı çerezler bakımından tercihler</w:t>
      </w:r>
      <w:hyperlink r:id="rId21" w:tgtFrame="_blank" w:history="1">
        <w:r w:rsidRPr="00A32760">
          <w:rPr>
            <w:rStyle w:val="Kpr"/>
            <w:rFonts w:ascii="Times New Roman" w:hAnsi="Times New Roman" w:cs="Times New Roman"/>
            <w:sz w:val="23"/>
            <w:szCs w:val="23"/>
          </w:rPr>
          <w:t> </w:t>
        </w:r>
        <w:proofErr w:type="spellStart"/>
        <w:r w:rsidRPr="00A32760">
          <w:rPr>
            <w:rStyle w:val="Kpr"/>
            <w:rFonts w:ascii="Times New Roman" w:hAnsi="Times New Roman" w:cs="Times New Roman"/>
            <w:sz w:val="23"/>
            <w:szCs w:val="23"/>
          </w:rPr>
          <w:t>Your</w:t>
        </w:r>
        <w:proofErr w:type="spellEnd"/>
        <w:r w:rsidRPr="00A32760">
          <w:rPr>
            <w:rStyle w:val="Kpr"/>
            <w:rFonts w:ascii="Times New Roman" w:hAnsi="Times New Roman" w:cs="Times New Roman"/>
            <w:sz w:val="23"/>
            <w:szCs w:val="23"/>
          </w:rPr>
          <w:t xml:space="preserve"> Online </w:t>
        </w:r>
        <w:proofErr w:type="spellStart"/>
        <w:r w:rsidRPr="00A32760">
          <w:rPr>
            <w:rStyle w:val="Kpr"/>
            <w:rFonts w:ascii="Times New Roman" w:hAnsi="Times New Roman" w:cs="Times New Roman"/>
            <w:sz w:val="23"/>
            <w:szCs w:val="23"/>
          </w:rPr>
          <w:t>Choices</w:t>
        </w:r>
        <w:proofErr w:type="spellEnd"/>
      </w:hyperlink>
      <w:r w:rsidRPr="00A32760">
        <w:rPr>
          <w:rFonts w:ascii="Times New Roman" w:hAnsi="Times New Roman" w:cs="Times New Roman"/>
          <w:sz w:val="23"/>
          <w:szCs w:val="23"/>
        </w:rPr>
        <w:t> üzerinden yönetilebilir. </w:t>
      </w:r>
    </w:p>
    <w:p w14:paraId="0EB332B1" w14:textId="77777777" w:rsidR="001466A1" w:rsidRPr="00A32760" w:rsidRDefault="001466A1" w:rsidP="00A32760">
      <w:pPr>
        <w:spacing w:after="0" w:line="240" w:lineRule="auto"/>
        <w:jc w:val="both"/>
        <w:rPr>
          <w:rFonts w:ascii="Times New Roman" w:hAnsi="Times New Roman" w:cs="Times New Roman"/>
          <w:sz w:val="23"/>
          <w:szCs w:val="23"/>
        </w:rPr>
      </w:pPr>
    </w:p>
    <w:p w14:paraId="684A7DBC" w14:textId="4B1F611C" w:rsidR="00AF46FC" w:rsidRPr="00A32760" w:rsidRDefault="00AF46FC" w:rsidP="00A32760">
      <w:pPr>
        <w:spacing w:after="0" w:line="240" w:lineRule="auto"/>
        <w:jc w:val="both"/>
        <w:rPr>
          <w:rFonts w:ascii="Times New Roman" w:hAnsi="Times New Roman" w:cs="Times New Roman"/>
          <w:sz w:val="23"/>
          <w:szCs w:val="23"/>
        </w:rPr>
      </w:pPr>
      <w:r w:rsidRPr="00A32760">
        <w:rPr>
          <w:rFonts w:ascii="Times New Roman" w:hAnsi="Times New Roman" w:cs="Times New Roman"/>
          <w:sz w:val="23"/>
          <w:szCs w:val="23"/>
        </w:rPr>
        <w:t>Çerezler ile ilgili daha detaylı bilgi</w:t>
      </w:r>
      <w:r w:rsidR="001466A1" w:rsidRPr="00A32760">
        <w:rPr>
          <w:rFonts w:ascii="Times New Roman" w:hAnsi="Times New Roman" w:cs="Times New Roman"/>
          <w:sz w:val="23"/>
          <w:szCs w:val="23"/>
        </w:rPr>
        <w:t xml:space="preserve"> </w:t>
      </w:r>
      <w:r w:rsidRPr="00A32760">
        <w:rPr>
          <w:rFonts w:ascii="Times New Roman" w:hAnsi="Times New Roman" w:cs="Times New Roman"/>
          <w:sz w:val="23"/>
          <w:szCs w:val="23"/>
        </w:rPr>
        <w:t>için, </w:t>
      </w:r>
      <w:hyperlink r:id="rId22" w:tgtFrame="_blank" w:history="1">
        <w:r w:rsidRPr="00A32760">
          <w:rPr>
            <w:rStyle w:val="Kpr"/>
            <w:rFonts w:ascii="Times New Roman" w:hAnsi="Times New Roman" w:cs="Times New Roman"/>
            <w:sz w:val="23"/>
            <w:szCs w:val="23"/>
          </w:rPr>
          <w:t>https://www.aboutcookies.org</w:t>
        </w:r>
      </w:hyperlink>
      <w:r w:rsidRPr="00A32760">
        <w:rPr>
          <w:rFonts w:ascii="Times New Roman" w:hAnsi="Times New Roman" w:cs="Times New Roman"/>
          <w:sz w:val="23"/>
          <w:szCs w:val="23"/>
        </w:rPr>
        <w:t> veya </w:t>
      </w:r>
      <w:hyperlink r:id="rId23" w:history="1">
        <w:r w:rsidR="001466A1" w:rsidRPr="00A32760">
          <w:rPr>
            <w:rStyle w:val="Kpr"/>
            <w:rFonts w:ascii="Times New Roman" w:hAnsi="Times New Roman" w:cs="Times New Roman"/>
            <w:sz w:val="23"/>
            <w:szCs w:val="23"/>
          </w:rPr>
          <w:t>https://www.youronlinechoices.eu/ </w:t>
        </w:r>
      </w:hyperlink>
      <w:r w:rsidR="001466A1" w:rsidRPr="00A32760">
        <w:rPr>
          <w:rFonts w:ascii="Times New Roman" w:hAnsi="Times New Roman" w:cs="Times New Roman"/>
          <w:sz w:val="23"/>
          <w:szCs w:val="23"/>
        </w:rPr>
        <w:t xml:space="preserve"> </w:t>
      </w:r>
      <w:r w:rsidRPr="00A32760">
        <w:rPr>
          <w:rFonts w:ascii="Times New Roman" w:hAnsi="Times New Roman" w:cs="Times New Roman"/>
          <w:sz w:val="23"/>
          <w:szCs w:val="23"/>
        </w:rPr>
        <w:t>adresini ziyaret edebilir ya da “</w:t>
      </w:r>
      <w:proofErr w:type="spellStart"/>
      <w:r w:rsidRPr="00A32760">
        <w:rPr>
          <w:rFonts w:ascii="Times New Roman" w:hAnsi="Times New Roman" w:cs="Times New Roman"/>
          <w:sz w:val="23"/>
          <w:szCs w:val="23"/>
        </w:rPr>
        <w:t>Privacy</w:t>
      </w:r>
      <w:proofErr w:type="spellEnd"/>
      <w:r w:rsidRPr="00A32760">
        <w:rPr>
          <w:rFonts w:ascii="Times New Roman" w:hAnsi="Times New Roman" w:cs="Times New Roman"/>
          <w:sz w:val="23"/>
          <w:szCs w:val="23"/>
        </w:rPr>
        <w:t xml:space="preserve"> </w:t>
      </w:r>
      <w:proofErr w:type="spellStart"/>
      <w:r w:rsidRPr="00A32760">
        <w:rPr>
          <w:rFonts w:ascii="Times New Roman" w:hAnsi="Times New Roman" w:cs="Times New Roman"/>
          <w:sz w:val="23"/>
          <w:szCs w:val="23"/>
        </w:rPr>
        <w:t>Badger</w:t>
      </w:r>
      <w:proofErr w:type="spellEnd"/>
      <w:r w:rsidRPr="00A32760">
        <w:rPr>
          <w:rFonts w:ascii="Times New Roman" w:hAnsi="Times New Roman" w:cs="Times New Roman"/>
          <w:sz w:val="23"/>
          <w:szCs w:val="23"/>
        </w:rPr>
        <w:t>” uygulamasını kullanabilirsiniz (</w:t>
      </w:r>
      <w:hyperlink r:id="rId24" w:tgtFrame="_blank" w:history="1">
        <w:r w:rsidRPr="00A32760">
          <w:rPr>
            <w:rStyle w:val="Kpr"/>
            <w:rFonts w:ascii="Times New Roman" w:hAnsi="Times New Roman" w:cs="Times New Roman"/>
            <w:sz w:val="23"/>
            <w:szCs w:val="23"/>
          </w:rPr>
          <w:t>https://www.eff.org/tr/privacybadger</w:t>
        </w:r>
      </w:hyperlink>
      <w:r w:rsidRPr="00A32760">
        <w:rPr>
          <w:rFonts w:ascii="Times New Roman" w:hAnsi="Times New Roman" w:cs="Times New Roman"/>
          <w:sz w:val="23"/>
          <w:szCs w:val="23"/>
        </w:rPr>
        <w:t>).</w:t>
      </w:r>
    </w:p>
    <w:p w14:paraId="68CEEED8" w14:textId="77777777" w:rsidR="005469E5" w:rsidRPr="00A32760" w:rsidRDefault="005469E5" w:rsidP="00A32760">
      <w:pPr>
        <w:spacing w:after="0" w:line="240" w:lineRule="auto"/>
        <w:jc w:val="both"/>
        <w:rPr>
          <w:rFonts w:ascii="Times New Roman" w:hAnsi="Times New Roman" w:cs="Times New Roman"/>
          <w:sz w:val="23"/>
          <w:szCs w:val="23"/>
        </w:rPr>
      </w:pPr>
    </w:p>
    <w:sectPr w:rsidR="005469E5" w:rsidRPr="00A32760">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0A25" w14:textId="77777777" w:rsidR="00DA74E6" w:rsidRDefault="00DA74E6" w:rsidP="007B1744">
      <w:pPr>
        <w:spacing w:after="0" w:line="240" w:lineRule="auto"/>
      </w:pPr>
      <w:r>
        <w:separator/>
      </w:r>
    </w:p>
  </w:endnote>
  <w:endnote w:type="continuationSeparator" w:id="0">
    <w:p w14:paraId="310D6A4E" w14:textId="77777777" w:rsidR="00DA74E6" w:rsidRDefault="00DA74E6" w:rsidP="007B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287242"/>
      <w:docPartObj>
        <w:docPartGallery w:val="Page Numbers (Bottom of Page)"/>
        <w:docPartUnique/>
      </w:docPartObj>
    </w:sdtPr>
    <w:sdtContent>
      <w:sdt>
        <w:sdtPr>
          <w:id w:val="1728636285"/>
          <w:docPartObj>
            <w:docPartGallery w:val="Page Numbers (Top of Page)"/>
            <w:docPartUnique/>
          </w:docPartObj>
        </w:sdtPr>
        <w:sdtContent>
          <w:p w14:paraId="43B3E7C0" w14:textId="2ED81DFD" w:rsidR="00A32760" w:rsidRDefault="00A32760">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317759" w14:textId="77777777" w:rsidR="007B1744" w:rsidRDefault="007B17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CADDE" w14:textId="77777777" w:rsidR="00DA74E6" w:rsidRDefault="00DA74E6" w:rsidP="007B1744">
      <w:pPr>
        <w:spacing w:after="0" w:line="240" w:lineRule="auto"/>
      </w:pPr>
      <w:r>
        <w:separator/>
      </w:r>
    </w:p>
  </w:footnote>
  <w:footnote w:type="continuationSeparator" w:id="0">
    <w:p w14:paraId="3A8F145A" w14:textId="77777777" w:rsidR="00DA74E6" w:rsidRDefault="00DA74E6" w:rsidP="007B1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EB86088C"/>
    <w:lvl w:ilvl="0">
      <w:start w:val="1"/>
      <w:numFmt w:val="bullet"/>
      <w:lvlText w:val=""/>
      <w:lvlJc w:val="left"/>
      <w:pPr>
        <w:tabs>
          <w:tab w:val="num" w:pos="1068"/>
        </w:tabs>
        <w:ind w:left="1068" w:hanging="360"/>
      </w:pPr>
      <w:rPr>
        <w:rFonts w:ascii="Wingdings" w:hAnsi="Wingdings"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00BF4A9F"/>
    <w:multiLevelType w:val="multilevel"/>
    <w:tmpl w:val="EDA44A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C06E1"/>
    <w:multiLevelType w:val="multilevel"/>
    <w:tmpl w:val="302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06776"/>
    <w:multiLevelType w:val="hybridMultilevel"/>
    <w:tmpl w:val="7FE8554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D2141F"/>
    <w:multiLevelType w:val="hybridMultilevel"/>
    <w:tmpl w:val="D18090EE"/>
    <w:lvl w:ilvl="0" w:tplc="D05C16C8">
      <w:start w:val="1"/>
      <w:numFmt w:val="low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44C56"/>
    <w:multiLevelType w:val="multilevel"/>
    <w:tmpl w:val="70AC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02CD6"/>
    <w:multiLevelType w:val="multilevel"/>
    <w:tmpl w:val="AE36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F61F1"/>
    <w:multiLevelType w:val="hybridMultilevel"/>
    <w:tmpl w:val="0D82950A"/>
    <w:lvl w:ilvl="0" w:tplc="041F000F">
      <w:start w:val="1"/>
      <w:numFmt w:val="decimal"/>
      <w:lvlText w:val="%1."/>
      <w:lvlJc w:val="left"/>
      <w:pPr>
        <w:ind w:left="360" w:hanging="360"/>
      </w:pPr>
      <w:rPr>
        <w:rFonts w:hint="default"/>
        <w:b/>
        <w:bCs/>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4063C28"/>
    <w:multiLevelType w:val="multilevel"/>
    <w:tmpl w:val="36420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2DFF5118"/>
    <w:multiLevelType w:val="hybridMultilevel"/>
    <w:tmpl w:val="E0EAF6BC"/>
    <w:lvl w:ilvl="0" w:tplc="041F0015">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E42039"/>
    <w:multiLevelType w:val="hybridMultilevel"/>
    <w:tmpl w:val="1530598C"/>
    <w:lvl w:ilvl="0" w:tplc="D5B66938">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906802"/>
    <w:multiLevelType w:val="hybridMultilevel"/>
    <w:tmpl w:val="7C8812C2"/>
    <w:lvl w:ilvl="0" w:tplc="40D804DA">
      <w:start w:val="1"/>
      <w:numFmt w:val="low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AB9790E"/>
    <w:multiLevelType w:val="multilevel"/>
    <w:tmpl w:val="9B0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B81593"/>
    <w:multiLevelType w:val="multilevel"/>
    <w:tmpl w:val="C6C27B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B41E5"/>
    <w:multiLevelType w:val="multilevel"/>
    <w:tmpl w:val="3F3C46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66B2A"/>
    <w:multiLevelType w:val="multilevel"/>
    <w:tmpl w:val="DEB8EC0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01E43BE"/>
    <w:multiLevelType w:val="hybridMultilevel"/>
    <w:tmpl w:val="11343EB4"/>
    <w:lvl w:ilvl="0" w:tplc="CC7E7C18">
      <w:start w:val="1"/>
      <w:numFmt w:val="upp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980C56"/>
    <w:multiLevelType w:val="multilevel"/>
    <w:tmpl w:val="F3025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FD2CA9"/>
    <w:multiLevelType w:val="multilevel"/>
    <w:tmpl w:val="3440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6F1C7F"/>
    <w:multiLevelType w:val="multilevel"/>
    <w:tmpl w:val="EEC2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800388"/>
    <w:multiLevelType w:val="hybridMultilevel"/>
    <w:tmpl w:val="FE161696"/>
    <w:lvl w:ilvl="0" w:tplc="97DE96F4">
      <w:start w:val="1"/>
      <w:numFmt w:val="decimal"/>
      <w:suff w:val="space"/>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3530C6E"/>
    <w:multiLevelType w:val="hybridMultilevel"/>
    <w:tmpl w:val="45C4C926"/>
    <w:lvl w:ilvl="0" w:tplc="D5B66938">
      <w:start w:val="1"/>
      <w:numFmt w:val="lowerRoman"/>
      <w:lvlText w:val="%1."/>
      <w:lvlJc w:val="righ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89D63F6"/>
    <w:multiLevelType w:val="hybridMultilevel"/>
    <w:tmpl w:val="B622AC78"/>
    <w:lvl w:ilvl="0" w:tplc="1C483B2E">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E6B232F"/>
    <w:multiLevelType w:val="hybridMultilevel"/>
    <w:tmpl w:val="4DA8997A"/>
    <w:lvl w:ilvl="0" w:tplc="93360382">
      <w:start w:val="1"/>
      <w:numFmt w:val="low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80353231">
    <w:abstractNumId w:val="8"/>
  </w:num>
  <w:num w:numId="2" w16cid:durableId="528445884">
    <w:abstractNumId w:val="2"/>
  </w:num>
  <w:num w:numId="3" w16cid:durableId="1626544734">
    <w:abstractNumId w:val="5"/>
  </w:num>
  <w:num w:numId="4" w16cid:durableId="1118330546">
    <w:abstractNumId w:val="14"/>
  </w:num>
  <w:num w:numId="5" w16cid:durableId="393821817">
    <w:abstractNumId w:val="7"/>
  </w:num>
  <w:num w:numId="6" w16cid:durableId="639505436">
    <w:abstractNumId w:val="21"/>
  </w:num>
  <w:num w:numId="7" w16cid:durableId="752048026">
    <w:abstractNumId w:val="9"/>
  </w:num>
  <w:num w:numId="8" w16cid:durableId="1860267501">
    <w:abstractNumId w:val="20"/>
  </w:num>
  <w:num w:numId="9" w16cid:durableId="741096986">
    <w:abstractNumId w:val="0"/>
  </w:num>
  <w:num w:numId="10" w16cid:durableId="203754103">
    <w:abstractNumId w:val="10"/>
  </w:num>
  <w:num w:numId="11" w16cid:durableId="203951084">
    <w:abstractNumId w:val="6"/>
  </w:num>
  <w:num w:numId="12" w16cid:durableId="152766057">
    <w:abstractNumId w:val="18"/>
  </w:num>
  <w:num w:numId="13" w16cid:durableId="1947693028">
    <w:abstractNumId w:val="11"/>
  </w:num>
  <w:num w:numId="14" w16cid:durableId="110518366">
    <w:abstractNumId w:val="1"/>
  </w:num>
  <w:num w:numId="15" w16cid:durableId="1910460593">
    <w:abstractNumId w:val="3"/>
  </w:num>
  <w:num w:numId="16" w16cid:durableId="1443695332">
    <w:abstractNumId w:val="22"/>
  </w:num>
  <w:num w:numId="17" w16cid:durableId="535048524">
    <w:abstractNumId w:val="24"/>
  </w:num>
  <w:num w:numId="18" w16cid:durableId="1578980219">
    <w:abstractNumId w:val="12"/>
  </w:num>
  <w:num w:numId="19" w16cid:durableId="290674532">
    <w:abstractNumId w:val="23"/>
  </w:num>
  <w:num w:numId="20" w16cid:durableId="1933049875">
    <w:abstractNumId w:val="25"/>
  </w:num>
  <w:num w:numId="21" w16cid:durableId="1844318329">
    <w:abstractNumId w:val="13"/>
  </w:num>
  <w:num w:numId="22" w16cid:durableId="2056270877">
    <w:abstractNumId w:val="17"/>
  </w:num>
  <w:num w:numId="23" w16cid:durableId="223414887">
    <w:abstractNumId w:val="4"/>
  </w:num>
  <w:num w:numId="24" w16cid:durableId="2114664830">
    <w:abstractNumId w:val="16"/>
  </w:num>
  <w:num w:numId="25" w16cid:durableId="1935816774">
    <w:abstractNumId w:val="15"/>
  </w:num>
  <w:num w:numId="26" w16cid:durableId="11332122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FB"/>
    <w:rsid w:val="00005352"/>
    <w:rsid w:val="000078A6"/>
    <w:rsid w:val="000154B3"/>
    <w:rsid w:val="000860DA"/>
    <w:rsid w:val="00097ED8"/>
    <w:rsid w:val="000A7A56"/>
    <w:rsid w:val="000B3424"/>
    <w:rsid w:val="000D18C8"/>
    <w:rsid w:val="000D66C0"/>
    <w:rsid w:val="000E7CDE"/>
    <w:rsid w:val="000F483C"/>
    <w:rsid w:val="001232E6"/>
    <w:rsid w:val="00146177"/>
    <w:rsid w:val="001466A1"/>
    <w:rsid w:val="001C5F95"/>
    <w:rsid w:val="001E0B45"/>
    <w:rsid w:val="001E6A5F"/>
    <w:rsid w:val="001F4BA5"/>
    <w:rsid w:val="001F5F47"/>
    <w:rsid w:val="002C1024"/>
    <w:rsid w:val="002D6B14"/>
    <w:rsid w:val="002E0583"/>
    <w:rsid w:val="002E6D0F"/>
    <w:rsid w:val="00311E5D"/>
    <w:rsid w:val="003A36A5"/>
    <w:rsid w:val="003A40A4"/>
    <w:rsid w:val="003C545D"/>
    <w:rsid w:val="003E0114"/>
    <w:rsid w:val="003E0E6B"/>
    <w:rsid w:val="003E3A69"/>
    <w:rsid w:val="004224EF"/>
    <w:rsid w:val="00432060"/>
    <w:rsid w:val="004342FE"/>
    <w:rsid w:val="004424A1"/>
    <w:rsid w:val="0045311E"/>
    <w:rsid w:val="004940FB"/>
    <w:rsid w:val="004C456E"/>
    <w:rsid w:val="004F391D"/>
    <w:rsid w:val="00503089"/>
    <w:rsid w:val="00504784"/>
    <w:rsid w:val="00523669"/>
    <w:rsid w:val="005469E5"/>
    <w:rsid w:val="00546A81"/>
    <w:rsid w:val="00574A91"/>
    <w:rsid w:val="005859A1"/>
    <w:rsid w:val="00593F94"/>
    <w:rsid w:val="005A6E89"/>
    <w:rsid w:val="005B5FDD"/>
    <w:rsid w:val="005C50ED"/>
    <w:rsid w:val="005E0C69"/>
    <w:rsid w:val="005F427C"/>
    <w:rsid w:val="0060034F"/>
    <w:rsid w:val="0060419C"/>
    <w:rsid w:val="00605B86"/>
    <w:rsid w:val="0061003F"/>
    <w:rsid w:val="00650F94"/>
    <w:rsid w:val="00651B3A"/>
    <w:rsid w:val="00652146"/>
    <w:rsid w:val="0067588A"/>
    <w:rsid w:val="006901D5"/>
    <w:rsid w:val="006C7A1D"/>
    <w:rsid w:val="006F31D0"/>
    <w:rsid w:val="00724F54"/>
    <w:rsid w:val="0074042B"/>
    <w:rsid w:val="00742841"/>
    <w:rsid w:val="00770A3D"/>
    <w:rsid w:val="007833B1"/>
    <w:rsid w:val="00793ECC"/>
    <w:rsid w:val="007A1666"/>
    <w:rsid w:val="007A578F"/>
    <w:rsid w:val="007B1744"/>
    <w:rsid w:val="007B3039"/>
    <w:rsid w:val="007B5FA7"/>
    <w:rsid w:val="007C3281"/>
    <w:rsid w:val="007C68A3"/>
    <w:rsid w:val="007D787A"/>
    <w:rsid w:val="007F2111"/>
    <w:rsid w:val="00850A85"/>
    <w:rsid w:val="008542AA"/>
    <w:rsid w:val="00877037"/>
    <w:rsid w:val="00880C25"/>
    <w:rsid w:val="008A416A"/>
    <w:rsid w:val="008B1236"/>
    <w:rsid w:val="008B6B6A"/>
    <w:rsid w:val="008E4FD8"/>
    <w:rsid w:val="008F6AF7"/>
    <w:rsid w:val="0090649D"/>
    <w:rsid w:val="00913733"/>
    <w:rsid w:val="0095308E"/>
    <w:rsid w:val="009A4502"/>
    <w:rsid w:val="009B5ACF"/>
    <w:rsid w:val="009B77E1"/>
    <w:rsid w:val="009F17F5"/>
    <w:rsid w:val="00A01A92"/>
    <w:rsid w:val="00A01B11"/>
    <w:rsid w:val="00A10D92"/>
    <w:rsid w:val="00A11D96"/>
    <w:rsid w:val="00A12FE9"/>
    <w:rsid w:val="00A23FF7"/>
    <w:rsid w:val="00A24E00"/>
    <w:rsid w:val="00A30307"/>
    <w:rsid w:val="00A32760"/>
    <w:rsid w:val="00A37BE9"/>
    <w:rsid w:val="00A601E7"/>
    <w:rsid w:val="00A7406F"/>
    <w:rsid w:val="00A81322"/>
    <w:rsid w:val="00A82E16"/>
    <w:rsid w:val="00A87C39"/>
    <w:rsid w:val="00AF46FC"/>
    <w:rsid w:val="00AF6BF5"/>
    <w:rsid w:val="00B067CD"/>
    <w:rsid w:val="00B4300C"/>
    <w:rsid w:val="00B572F9"/>
    <w:rsid w:val="00B57883"/>
    <w:rsid w:val="00B658FE"/>
    <w:rsid w:val="00BA1AA1"/>
    <w:rsid w:val="00BB21BF"/>
    <w:rsid w:val="00BC01FF"/>
    <w:rsid w:val="00BD742D"/>
    <w:rsid w:val="00C059CB"/>
    <w:rsid w:val="00C15A99"/>
    <w:rsid w:val="00C22B34"/>
    <w:rsid w:val="00C72DDD"/>
    <w:rsid w:val="00C75014"/>
    <w:rsid w:val="00C9336F"/>
    <w:rsid w:val="00CD223F"/>
    <w:rsid w:val="00CF717B"/>
    <w:rsid w:val="00D112E9"/>
    <w:rsid w:val="00D135AB"/>
    <w:rsid w:val="00D246DC"/>
    <w:rsid w:val="00D453D4"/>
    <w:rsid w:val="00D462C4"/>
    <w:rsid w:val="00D87995"/>
    <w:rsid w:val="00DA135D"/>
    <w:rsid w:val="00DA28C0"/>
    <w:rsid w:val="00DA6CF5"/>
    <w:rsid w:val="00DA74E6"/>
    <w:rsid w:val="00E00B49"/>
    <w:rsid w:val="00E01829"/>
    <w:rsid w:val="00E372E9"/>
    <w:rsid w:val="00E50455"/>
    <w:rsid w:val="00E52088"/>
    <w:rsid w:val="00E644B6"/>
    <w:rsid w:val="00E6470D"/>
    <w:rsid w:val="00E949D8"/>
    <w:rsid w:val="00E97075"/>
    <w:rsid w:val="00EA0D87"/>
    <w:rsid w:val="00EA5BB4"/>
    <w:rsid w:val="00EB4068"/>
    <w:rsid w:val="00EF30B6"/>
    <w:rsid w:val="00F16BA5"/>
    <w:rsid w:val="00F22F30"/>
    <w:rsid w:val="00F725B0"/>
    <w:rsid w:val="00FA50CC"/>
    <w:rsid w:val="00FB4342"/>
    <w:rsid w:val="00FD335E"/>
    <w:rsid w:val="00FE2D57"/>
    <w:rsid w:val="00FE3B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C8958"/>
  <w15:chartTrackingRefBased/>
  <w15:docId w15:val="{8BF2E5F1-5A9B-46AF-B072-C93E88FAE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87A"/>
    <w:rPr>
      <w:kern w:val="0"/>
      <w14:ligatures w14:val="none"/>
    </w:rPr>
  </w:style>
  <w:style w:type="paragraph" w:styleId="Balk1">
    <w:name w:val="heading 1"/>
    <w:basedOn w:val="Normal"/>
    <w:next w:val="Normal"/>
    <w:link w:val="Balk1Char"/>
    <w:uiPriority w:val="9"/>
    <w:qFormat/>
    <w:rsid w:val="004940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40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40F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40F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40F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40F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40F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40F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40F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40F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40F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40F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40F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40F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40F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40F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40F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40FB"/>
    <w:rPr>
      <w:rFonts w:eastAsiaTheme="majorEastAsia" w:cstheme="majorBidi"/>
      <w:color w:val="272727" w:themeColor="text1" w:themeTint="D8"/>
    </w:rPr>
  </w:style>
  <w:style w:type="paragraph" w:styleId="KonuBal">
    <w:name w:val="Title"/>
    <w:basedOn w:val="Normal"/>
    <w:next w:val="Normal"/>
    <w:link w:val="KonuBalChar"/>
    <w:uiPriority w:val="10"/>
    <w:qFormat/>
    <w:rsid w:val="00494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40F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40F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40F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40F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40FB"/>
    <w:rPr>
      <w:i/>
      <w:iCs/>
      <w:color w:val="404040" w:themeColor="text1" w:themeTint="BF"/>
    </w:rPr>
  </w:style>
  <w:style w:type="paragraph" w:styleId="ListeParagraf">
    <w:name w:val="List Paragraph"/>
    <w:basedOn w:val="Normal"/>
    <w:uiPriority w:val="34"/>
    <w:qFormat/>
    <w:rsid w:val="004940FB"/>
    <w:pPr>
      <w:ind w:left="720"/>
      <w:contextualSpacing/>
    </w:pPr>
  </w:style>
  <w:style w:type="character" w:styleId="GlVurgulama">
    <w:name w:val="Intense Emphasis"/>
    <w:basedOn w:val="VarsaylanParagrafYazTipi"/>
    <w:uiPriority w:val="21"/>
    <w:qFormat/>
    <w:rsid w:val="004940FB"/>
    <w:rPr>
      <w:i/>
      <w:iCs/>
      <w:color w:val="2F5496" w:themeColor="accent1" w:themeShade="BF"/>
    </w:rPr>
  </w:style>
  <w:style w:type="paragraph" w:styleId="GlAlnt">
    <w:name w:val="Intense Quote"/>
    <w:basedOn w:val="Normal"/>
    <w:next w:val="Normal"/>
    <w:link w:val="GlAlntChar"/>
    <w:uiPriority w:val="30"/>
    <w:qFormat/>
    <w:rsid w:val="00494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40FB"/>
    <w:rPr>
      <w:i/>
      <w:iCs/>
      <w:color w:val="2F5496" w:themeColor="accent1" w:themeShade="BF"/>
    </w:rPr>
  </w:style>
  <w:style w:type="character" w:styleId="GlBavuru">
    <w:name w:val="Intense Reference"/>
    <w:basedOn w:val="VarsaylanParagrafYazTipi"/>
    <w:uiPriority w:val="32"/>
    <w:qFormat/>
    <w:rsid w:val="004940FB"/>
    <w:rPr>
      <w:b/>
      <w:bCs/>
      <w:smallCaps/>
      <w:color w:val="2F5496" w:themeColor="accent1" w:themeShade="BF"/>
      <w:spacing w:val="5"/>
    </w:rPr>
  </w:style>
  <w:style w:type="character" w:styleId="Kpr">
    <w:name w:val="Hyperlink"/>
    <w:basedOn w:val="VarsaylanParagrafYazTipi"/>
    <w:uiPriority w:val="99"/>
    <w:unhideWhenUsed/>
    <w:rsid w:val="004940FB"/>
    <w:rPr>
      <w:color w:val="0563C1" w:themeColor="hyperlink"/>
      <w:u w:val="single"/>
    </w:rPr>
  </w:style>
  <w:style w:type="character" w:styleId="zmlenmeyenBahsetme">
    <w:name w:val="Unresolved Mention"/>
    <w:basedOn w:val="VarsaylanParagrafYazTipi"/>
    <w:uiPriority w:val="99"/>
    <w:semiHidden/>
    <w:unhideWhenUsed/>
    <w:rsid w:val="004940FB"/>
    <w:rPr>
      <w:color w:val="605E5C"/>
      <w:shd w:val="clear" w:color="auto" w:fill="E1DFDD"/>
    </w:rPr>
  </w:style>
  <w:style w:type="character" w:styleId="AklamaBavurusu">
    <w:name w:val="annotation reference"/>
    <w:basedOn w:val="VarsaylanParagrafYazTipi"/>
    <w:uiPriority w:val="99"/>
    <w:semiHidden/>
    <w:unhideWhenUsed/>
    <w:rsid w:val="00A01B11"/>
    <w:rPr>
      <w:sz w:val="16"/>
      <w:szCs w:val="16"/>
    </w:rPr>
  </w:style>
  <w:style w:type="paragraph" w:styleId="AklamaMetni">
    <w:name w:val="annotation text"/>
    <w:basedOn w:val="Normal"/>
    <w:link w:val="AklamaMetniChar"/>
    <w:uiPriority w:val="99"/>
    <w:unhideWhenUsed/>
    <w:rsid w:val="00A01B11"/>
    <w:pPr>
      <w:spacing w:line="240" w:lineRule="auto"/>
    </w:pPr>
    <w:rPr>
      <w:sz w:val="20"/>
      <w:szCs w:val="20"/>
    </w:rPr>
  </w:style>
  <w:style w:type="character" w:customStyle="1" w:styleId="AklamaMetniChar">
    <w:name w:val="Açıklama Metni Char"/>
    <w:basedOn w:val="VarsaylanParagrafYazTipi"/>
    <w:link w:val="AklamaMetni"/>
    <w:uiPriority w:val="99"/>
    <w:rsid w:val="00A01B11"/>
    <w:rPr>
      <w:kern w:val="0"/>
      <w:sz w:val="20"/>
      <w:szCs w:val="20"/>
      <w14:ligatures w14:val="none"/>
    </w:rPr>
  </w:style>
  <w:style w:type="paragraph" w:styleId="AklamaKonusu">
    <w:name w:val="annotation subject"/>
    <w:basedOn w:val="AklamaMetni"/>
    <w:next w:val="AklamaMetni"/>
    <w:link w:val="AklamaKonusuChar"/>
    <w:uiPriority w:val="99"/>
    <w:semiHidden/>
    <w:unhideWhenUsed/>
    <w:rsid w:val="00A01B11"/>
    <w:rPr>
      <w:b/>
      <w:bCs/>
    </w:rPr>
  </w:style>
  <w:style w:type="character" w:customStyle="1" w:styleId="AklamaKonusuChar">
    <w:name w:val="Açıklama Konusu Char"/>
    <w:basedOn w:val="AklamaMetniChar"/>
    <w:link w:val="AklamaKonusu"/>
    <w:uiPriority w:val="99"/>
    <w:semiHidden/>
    <w:rsid w:val="00A01B11"/>
    <w:rPr>
      <w:b/>
      <w:bCs/>
      <w:kern w:val="0"/>
      <w:sz w:val="20"/>
      <w:szCs w:val="20"/>
      <w14:ligatures w14:val="none"/>
    </w:rPr>
  </w:style>
  <w:style w:type="table" w:styleId="TabloKlavuzu">
    <w:name w:val="Table Grid"/>
    <w:basedOn w:val="NormalTablo"/>
    <w:uiPriority w:val="39"/>
    <w:rsid w:val="00A01B1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rarKanunmetni">
    <w:name w:val="Karar / Kanun metni"/>
    <w:basedOn w:val="Normal"/>
    <w:link w:val="KararKanunmetniChar"/>
    <w:qFormat/>
    <w:rsid w:val="00F22F30"/>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F22F30"/>
    <w:rPr>
      <w:rFonts w:ascii="Times New Roman" w:hAnsi="Times New Roman"/>
      <w:i/>
      <w:kern w:val="0"/>
      <w:sz w:val="23"/>
      <w14:ligatures w14:val="none"/>
    </w:rPr>
  </w:style>
  <w:style w:type="paragraph" w:styleId="Dzeltme">
    <w:name w:val="Revision"/>
    <w:hidden/>
    <w:uiPriority w:val="99"/>
    <w:semiHidden/>
    <w:rsid w:val="0060419C"/>
    <w:pPr>
      <w:spacing w:after="0" w:line="240" w:lineRule="auto"/>
    </w:pPr>
    <w:rPr>
      <w:kern w:val="0"/>
      <w14:ligatures w14:val="none"/>
    </w:rPr>
  </w:style>
  <w:style w:type="paragraph" w:styleId="stBilgi">
    <w:name w:val="header"/>
    <w:basedOn w:val="Normal"/>
    <w:link w:val="stBilgiChar"/>
    <w:uiPriority w:val="99"/>
    <w:unhideWhenUsed/>
    <w:rsid w:val="007B174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B1744"/>
    <w:rPr>
      <w:kern w:val="0"/>
      <w14:ligatures w14:val="none"/>
    </w:rPr>
  </w:style>
  <w:style w:type="paragraph" w:styleId="AltBilgi">
    <w:name w:val="footer"/>
    <w:basedOn w:val="Normal"/>
    <w:link w:val="AltBilgiChar"/>
    <w:uiPriority w:val="99"/>
    <w:unhideWhenUsed/>
    <w:rsid w:val="007B174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B1744"/>
    <w:rPr>
      <w:kern w:val="0"/>
      <w14:ligatures w14:val="none"/>
    </w:rPr>
  </w:style>
  <w:style w:type="character" w:styleId="zlenenKpr">
    <w:name w:val="FollowedHyperlink"/>
    <w:basedOn w:val="VarsaylanParagrafYazTipi"/>
    <w:uiPriority w:val="99"/>
    <w:semiHidden/>
    <w:unhideWhenUsed/>
    <w:rsid w:val="001466A1"/>
    <w:rPr>
      <w:color w:val="954F72" w:themeColor="followedHyperlink"/>
      <w:u w:val="single"/>
    </w:rPr>
  </w:style>
  <w:style w:type="character" w:styleId="Gl">
    <w:name w:val="Strong"/>
    <w:basedOn w:val="VarsaylanParagrafYazTipi"/>
    <w:uiPriority w:val="22"/>
    <w:qFormat/>
    <w:rsid w:val="00D45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015">
      <w:bodyDiv w:val="1"/>
      <w:marLeft w:val="0"/>
      <w:marRight w:val="0"/>
      <w:marTop w:val="0"/>
      <w:marBottom w:val="0"/>
      <w:divBdr>
        <w:top w:val="none" w:sz="0" w:space="0" w:color="auto"/>
        <w:left w:val="none" w:sz="0" w:space="0" w:color="auto"/>
        <w:bottom w:val="none" w:sz="0" w:space="0" w:color="auto"/>
        <w:right w:val="none" w:sz="0" w:space="0" w:color="auto"/>
      </w:divBdr>
    </w:div>
    <w:div w:id="127937782">
      <w:bodyDiv w:val="1"/>
      <w:marLeft w:val="0"/>
      <w:marRight w:val="0"/>
      <w:marTop w:val="0"/>
      <w:marBottom w:val="0"/>
      <w:divBdr>
        <w:top w:val="none" w:sz="0" w:space="0" w:color="auto"/>
        <w:left w:val="none" w:sz="0" w:space="0" w:color="auto"/>
        <w:bottom w:val="none" w:sz="0" w:space="0" w:color="auto"/>
        <w:right w:val="none" w:sz="0" w:space="0" w:color="auto"/>
      </w:divBdr>
      <w:divsChild>
        <w:div w:id="1320039004">
          <w:marLeft w:val="0"/>
          <w:marRight w:val="0"/>
          <w:marTop w:val="0"/>
          <w:marBottom w:val="0"/>
          <w:divBdr>
            <w:top w:val="none" w:sz="0" w:space="0" w:color="auto"/>
            <w:left w:val="none" w:sz="0" w:space="0" w:color="auto"/>
            <w:bottom w:val="none" w:sz="0" w:space="0" w:color="auto"/>
            <w:right w:val="none" w:sz="0" w:space="0" w:color="auto"/>
          </w:divBdr>
          <w:divsChild>
            <w:div w:id="246774481">
              <w:marLeft w:val="0"/>
              <w:marRight w:val="0"/>
              <w:marTop w:val="0"/>
              <w:marBottom w:val="0"/>
              <w:divBdr>
                <w:top w:val="none" w:sz="0" w:space="0" w:color="auto"/>
                <w:left w:val="none" w:sz="0" w:space="0" w:color="auto"/>
                <w:bottom w:val="none" w:sz="0" w:space="0" w:color="auto"/>
                <w:right w:val="none" w:sz="0" w:space="0" w:color="auto"/>
              </w:divBdr>
            </w:div>
          </w:divsChild>
        </w:div>
        <w:div w:id="763846672">
          <w:marLeft w:val="0"/>
          <w:marRight w:val="0"/>
          <w:marTop w:val="0"/>
          <w:marBottom w:val="0"/>
          <w:divBdr>
            <w:top w:val="none" w:sz="0" w:space="0" w:color="auto"/>
            <w:left w:val="none" w:sz="0" w:space="0" w:color="auto"/>
            <w:bottom w:val="none" w:sz="0" w:space="0" w:color="auto"/>
            <w:right w:val="none" w:sz="0" w:space="0" w:color="auto"/>
          </w:divBdr>
          <w:divsChild>
            <w:div w:id="240524938">
              <w:marLeft w:val="0"/>
              <w:marRight w:val="0"/>
              <w:marTop w:val="0"/>
              <w:marBottom w:val="0"/>
              <w:divBdr>
                <w:top w:val="none" w:sz="0" w:space="0" w:color="auto"/>
                <w:left w:val="none" w:sz="0" w:space="0" w:color="auto"/>
                <w:bottom w:val="none" w:sz="0" w:space="0" w:color="auto"/>
                <w:right w:val="none" w:sz="0" w:space="0" w:color="auto"/>
              </w:divBdr>
            </w:div>
          </w:divsChild>
        </w:div>
        <w:div w:id="873889067">
          <w:marLeft w:val="0"/>
          <w:marRight w:val="0"/>
          <w:marTop w:val="0"/>
          <w:marBottom w:val="0"/>
          <w:divBdr>
            <w:top w:val="none" w:sz="0" w:space="0" w:color="auto"/>
            <w:left w:val="none" w:sz="0" w:space="0" w:color="auto"/>
            <w:bottom w:val="none" w:sz="0" w:space="0" w:color="auto"/>
            <w:right w:val="none" w:sz="0" w:space="0" w:color="auto"/>
          </w:divBdr>
          <w:divsChild>
            <w:div w:id="12547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5153">
      <w:bodyDiv w:val="1"/>
      <w:marLeft w:val="0"/>
      <w:marRight w:val="0"/>
      <w:marTop w:val="0"/>
      <w:marBottom w:val="0"/>
      <w:divBdr>
        <w:top w:val="none" w:sz="0" w:space="0" w:color="auto"/>
        <w:left w:val="none" w:sz="0" w:space="0" w:color="auto"/>
        <w:bottom w:val="none" w:sz="0" w:space="0" w:color="auto"/>
        <w:right w:val="none" w:sz="0" w:space="0" w:color="auto"/>
      </w:divBdr>
    </w:div>
    <w:div w:id="215626437">
      <w:bodyDiv w:val="1"/>
      <w:marLeft w:val="0"/>
      <w:marRight w:val="0"/>
      <w:marTop w:val="0"/>
      <w:marBottom w:val="0"/>
      <w:divBdr>
        <w:top w:val="none" w:sz="0" w:space="0" w:color="auto"/>
        <w:left w:val="none" w:sz="0" w:space="0" w:color="auto"/>
        <w:bottom w:val="none" w:sz="0" w:space="0" w:color="auto"/>
        <w:right w:val="none" w:sz="0" w:space="0" w:color="auto"/>
      </w:divBdr>
      <w:divsChild>
        <w:div w:id="1418475857">
          <w:marLeft w:val="0"/>
          <w:marRight w:val="0"/>
          <w:marTop w:val="0"/>
          <w:marBottom w:val="0"/>
          <w:divBdr>
            <w:top w:val="none" w:sz="0" w:space="0" w:color="auto"/>
            <w:left w:val="none" w:sz="0" w:space="0" w:color="auto"/>
            <w:bottom w:val="none" w:sz="0" w:space="0" w:color="auto"/>
            <w:right w:val="none" w:sz="0" w:space="0" w:color="auto"/>
          </w:divBdr>
          <w:divsChild>
            <w:div w:id="271712722">
              <w:marLeft w:val="0"/>
              <w:marRight w:val="0"/>
              <w:marTop w:val="0"/>
              <w:marBottom w:val="0"/>
              <w:divBdr>
                <w:top w:val="none" w:sz="0" w:space="0" w:color="auto"/>
                <w:left w:val="none" w:sz="0" w:space="0" w:color="auto"/>
                <w:bottom w:val="none" w:sz="0" w:space="0" w:color="auto"/>
                <w:right w:val="none" w:sz="0" w:space="0" w:color="auto"/>
              </w:divBdr>
            </w:div>
          </w:divsChild>
        </w:div>
        <w:div w:id="1505170823">
          <w:marLeft w:val="0"/>
          <w:marRight w:val="0"/>
          <w:marTop w:val="0"/>
          <w:marBottom w:val="0"/>
          <w:divBdr>
            <w:top w:val="none" w:sz="0" w:space="0" w:color="auto"/>
            <w:left w:val="none" w:sz="0" w:space="0" w:color="auto"/>
            <w:bottom w:val="none" w:sz="0" w:space="0" w:color="auto"/>
            <w:right w:val="none" w:sz="0" w:space="0" w:color="auto"/>
          </w:divBdr>
          <w:divsChild>
            <w:div w:id="740373290">
              <w:marLeft w:val="0"/>
              <w:marRight w:val="0"/>
              <w:marTop w:val="0"/>
              <w:marBottom w:val="0"/>
              <w:divBdr>
                <w:top w:val="none" w:sz="0" w:space="0" w:color="auto"/>
                <w:left w:val="none" w:sz="0" w:space="0" w:color="auto"/>
                <w:bottom w:val="none" w:sz="0" w:space="0" w:color="auto"/>
                <w:right w:val="none" w:sz="0" w:space="0" w:color="auto"/>
              </w:divBdr>
            </w:div>
          </w:divsChild>
        </w:div>
        <w:div w:id="2117485223">
          <w:marLeft w:val="0"/>
          <w:marRight w:val="0"/>
          <w:marTop w:val="0"/>
          <w:marBottom w:val="0"/>
          <w:divBdr>
            <w:top w:val="none" w:sz="0" w:space="0" w:color="auto"/>
            <w:left w:val="none" w:sz="0" w:space="0" w:color="auto"/>
            <w:bottom w:val="none" w:sz="0" w:space="0" w:color="auto"/>
            <w:right w:val="none" w:sz="0" w:space="0" w:color="auto"/>
          </w:divBdr>
          <w:divsChild>
            <w:div w:id="9132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7585">
      <w:bodyDiv w:val="1"/>
      <w:marLeft w:val="0"/>
      <w:marRight w:val="0"/>
      <w:marTop w:val="0"/>
      <w:marBottom w:val="0"/>
      <w:divBdr>
        <w:top w:val="none" w:sz="0" w:space="0" w:color="auto"/>
        <w:left w:val="none" w:sz="0" w:space="0" w:color="auto"/>
        <w:bottom w:val="none" w:sz="0" w:space="0" w:color="auto"/>
        <w:right w:val="none" w:sz="0" w:space="0" w:color="auto"/>
      </w:divBdr>
    </w:div>
    <w:div w:id="359934655">
      <w:bodyDiv w:val="1"/>
      <w:marLeft w:val="0"/>
      <w:marRight w:val="0"/>
      <w:marTop w:val="0"/>
      <w:marBottom w:val="0"/>
      <w:divBdr>
        <w:top w:val="none" w:sz="0" w:space="0" w:color="auto"/>
        <w:left w:val="none" w:sz="0" w:space="0" w:color="auto"/>
        <w:bottom w:val="none" w:sz="0" w:space="0" w:color="auto"/>
        <w:right w:val="none" w:sz="0" w:space="0" w:color="auto"/>
      </w:divBdr>
    </w:div>
    <w:div w:id="511649939">
      <w:bodyDiv w:val="1"/>
      <w:marLeft w:val="0"/>
      <w:marRight w:val="0"/>
      <w:marTop w:val="0"/>
      <w:marBottom w:val="0"/>
      <w:divBdr>
        <w:top w:val="none" w:sz="0" w:space="0" w:color="auto"/>
        <w:left w:val="none" w:sz="0" w:space="0" w:color="auto"/>
        <w:bottom w:val="none" w:sz="0" w:space="0" w:color="auto"/>
        <w:right w:val="none" w:sz="0" w:space="0" w:color="auto"/>
      </w:divBdr>
    </w:div>
    <w:div w:id="776564385">
      <w:bodyDiv w:val="1"/>
      <w:marLeft w:val="0"/>
      <w:marRight w:val="0"/>
      <w:marTop w:val="0"/>
      <w:marBottom w:val="0"/>
      <w:divBdr>
        <w:top w:val="none" w:sz="0" w:space="0" w:color="auto"/>
        <w:left w:val="none" w:sz="0" w:space="0" w:color="auto"/>
        <w:bottom w:val="none" w:sz="0" w:space="0" w:color="auto"/>
        <w:right w:val="none" w:sz="0" w:space="0" w:color="auto"/>
      </w:divBdr>
      <w:divsChild>
        <w:div w:id="1133056082">
          <w:marLeft w:val="0"/>
          <w:marRight w:val="0"/>
          <w:marTop w:val="0"/>
          <w:marBottom w:val="0"/>
          <w:divBdr>
            <w:top w:val="none" w:sz="0" w:space="0" w:color="auto"/>
            <w:left w:val="none" w:sz="0" w:space="0" w:color="auto"/>
            <w:bottom w:val="none" w:sz="0" w:space="0" w:color="auto"/>
            <w:right w:val="none" w:sz="0" w:space="0" w:color="auto"/>
          </w:divBdr>
          <w:divsChild>
            <w:div w:id="149051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988">
      <w:bodyDiv w:val="1"/>
      <w:marLeft w:val="0"/>
      <w:marRight w:val="0"/>
      <w:marTop w:val="0"/>
      <w:marBottom w:val="0"/>
      <w:divBdr>
        <w:top w:val="none" w:sz="0" w:space="0" w:color="auto"/>
        <w:left w:val="none" w:sz="0" w:space="0" w:color="auto"/>
        <w:bottom w:val="none" w:sz="0" w:space="0" w:color="auto"/>
        <w:right w:val="none" w:sz="0" w:space="0" w:color="auto"/>
      </w:divBdr>
    </w:div>
    <w:div w:id="1717704403">
      <w:bodyDiv w:val="1"/>
      <w:marLeft w:val="0"/>
      <w:marRight w:val="0"/>
      <w:marTop w:val="0"/>
      <w:marBottom w:val="0"/>
      <w:divBdr>
        <w:top w:val="none" w:sz="0" w:space="0" w:color="auto"/>
        <w:left w:val="none" w:sz="0" w:space="0" w:color="auto"/>
        <w:bottom w:val="none" w:sz="0" w:space="0" w:color="auto"/>
        <w:right w:val="none" w:sz="0" w:space="0" w:color="auto"/>
      </w:divBdr>
    </w:div>
    <w:div w:id="1807310902">
      <w:bodyDiv w:val="1"/>
      <w:marLeft w:val="0"/>
      <w:marRight w:val="0"/>
      <w:marTop w:val="0"/>
      <w:marBottom w:val="0"/>
      <w:divBdr>
        <w:top w:val="none" w:sz="0" w:space="0" w:color="auto"/>
        <w:left w:val="none" w:sz="0" w:space="0" w:color="auto"/>
        <w:bottom w:val="none" w:sz="0" w:space="0" w:color="auto"/>
        <w:right w:val="none" w:sz="0" w:space="0" w:color="auto"/>
      </w:divBdr>
      <w:divsChild>
        <w:div w:id="1618832061">
          <w:marLeft w:val="0"/>
          <w:marRight w:val="0"/>
          <w:marTop w:val="0"/>
          <w:marBottom w:val="0"/>
          <w:divBdr>
            <w:top w:val="none" w:sz="0" w:space="0" w:color="auto"/>
            <w:left w:val="none" w:sz="0" w:space="0" w:color="auto"/>
            <w:bottom w:val="none" w:sz="0" w:space="0" w:color="auto"/>
            <w:right w:val="none" w:sz="0" w:space="0" w:color="auto"/>
          </w:divBdr>
          <w:divsChild>
            <w:div w:id="1909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technologies/partner-sites" TargetMode="External"/><Relationship Id="rId13" Type="http://schemas.openxmlformats.org/officeDocument/2006/relationships/image" Target="media/image2.png"/><Relationship Id="rId18" Type="http://schemas.openxmlformats.org/officeDocument/2006/relationships/hyperlink" Target="https://tools.google.com/dlpage/gaoptou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youronlinechoices.com/tr/reklam-tercihleriniz" TargetMode="External"/><Relationship Id="rId7" Type="http://schemas.openxmlformats.org/officeDocument/2006/relationships/hyperlink" Target="https://www.kuzueffectavm.com/" TargetMode="Externa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datacloudoptout.oracle.com/opt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ffectprojegelistirme@hs02.kep.tr" TargetMode="External"/><Relationship Id="rId24" Type="http://schemas.openxmlformats.org/officeDocument/2006/relationships/hyperlink" Target="https://www.eff.org/tr/privacybadger" TargetMode="Externa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youronlinechoices.eu/&#160;" TargetMode="External"/><Relationship Id="rId10" Type="http://schemas.openxmlformats.org/officeDocument/2006/relationships/hyperlink" Target="mailto:kvkk@effectavm.com" TargetMode="External"/><Relationship Id="rId19" Type="http://schemas.openxmlformats.org/officeDocument/2006/relationships/hyperlink" Target="https://www.google.com/settings/ads" TargetMode="External"/><Relationship Id="rId4" Type="http://schemas.openxmlformats.org/officeDocument/2006/relationships/webSettings" Target="webSettings.xml"/><Relationship Id="rId9" Type="http://schemas.openxmlformats.org/officeDocument/2006/relationships/hyperlink" Target="https://www.kuzueffectavm.com/kvkk-basvuru-formu/" TargetMode="External"/><Relationship Id="rId14" Type="http://schemas.openxmlformats.org/officeDocument/2006/relationships/image" Target="media/image3.png"/><Relationship Id="rId22" Type="http://schemas.openxmlformats.org/officeDocument/2006/relationships/hyperlink" Target="https://www.aboutcookies.org/" TargetMode="Externa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6</Pages>
  <Words>2539</Words>
  <Characters>14476</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eren</dc:creator>
  <cp:keywords/>
  <dc:description/>
  <cp:lastModifiedBy>Av. İrem Gül Genç</cp:lastModifiedBy>
  <cp:revision>118</cp:revision>
  <dcterms:created xsi:type="dcterms:W3CDTF">2025-06-24T11:47:00Z</dcterms:created>
  <dcterms:modified xsi:type="dcterms:W3CDTF">2026-03-08T16:47:00Z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c13fd1a5-dee4-4a2f-88c3-c7be80fdbfc7</vt:lpwstr>
  </property>
</Properties>
</file>